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37FA">
      <w:pPr>
        <w:framePr w:h="1162" w:hSpace="38" w:vSpace="58" w:wrap="notBeside" w:vAnchor="text" w:hAnchor="margin" w:x="-119" w:y="1052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3019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37FA">
      <w:pPr>
        <w:framePr w:h="749" w:hSpace="38" w:vSpace="58" w:wrap="notBeside" w:vAnchor="text" w:hAnchor="margin" w:x="4998" w:y="14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241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5F05">
      <w:pPr>
        <w:shd w:val="clear" w:color="auto" w:fill="FFFFFF"/>
        <w:ind w:left="1349"/>
      </w:pPr>
      <w:r>
        <w:rPr>
          <w:rFonts w:eastAsia="Times New Roman"/>
          <w:color w:val="000000"/>
          <w:spacing w:val="-8"/>
          <w:sz w:val="25"/>
          <w:szCs w:val="25"/>
        </w:rPr>
        <w:t>СОГЛАСОВАНО</w:t>
      </w:r>
    </w:p>
    <w:p w:rsidR="00000000" w:rsidRDefault="00285F05">
      <w:pPr>
        <w:shd w:val="clear" w:color="auto" w:fill="FFFFFF"/>
      </w:pPr>
      <w:r>
        <w:rPr>
          <w:rFonts w:eastAsia="Times New Roman"/>
          <w:color w:val="000000"/>
          <w:spacing w:val="-7"/>
          <w:sz w:val="25"/>
          <w:szCs w:val="25"/>
        </w:rPr>
        <w:t>Отдел культуры Чаинского района</w:t>
      </w:r>
    </w:p>
    <w:p w:rsidR="00000000" w:rsidRDefault="00285F05">
      <w:pPr>
        <w:framePr w:h="187" w:hRule="exact" w:hSpace="38" w:vSpace="58" w:wrap="notBeside" w:vAnchor="text" w:hAnchor="text" w:x="-9" w:y="1647"/>
        <w:shd w:val="clear" w:color="auto" w:fill="FFFFFF"/>
      </w:pPr>
      <w:r>
        <w:rPr>
          <w:rFonts w:eastAsia="Times New Roman"/>
          <w:color w:val="000000"/>
          <w:spacing w:val="-2"/>
          <w:sz w:val="16"/>
          <w:szCs w:val="16"/>
        </w:rPr>
        <w:t>должность</w:t>
      </w:r>
    </w:p>
    <w:p w:rsidR="00000000" w:rsidRDefault="00285F05">
      <w:pPr>
        <w:framePr w:h="187" w:hRule="exact" w:hSpace="38" w:vSpace="58" w:wrap="notBeside" w:vAnchor="text" w:hAnchor="text" w:x="1551" w:y="1652"/>
        <w:shd w:val="clear" w:color="auto" w:fill="FFFFFF"/>
      </w:pPr>
      <w:r>
        <w:rPr>
          <w:color w:val="000000"/>
          <w:spacing w:val="-2"/>
          <w:sz w:val="16"/>
          <w:szCs w:val="16"/>
        </w:rPr>
        <w:t>(</w:t>
      </w:r>
      <w:r>
        <w:rPr>
          <w:rFonts w:eastAsia="Times New Roman"/>
          <w:color w:val="000000"/>
          <w:spacing w:val="-2"/>
          <w:sz w:val="16"/>
          <w:szCs w:val="16"/>
        </w:rPr>
        <w:t>подпись)</w:t>
      </w:r>
    </w:p>
    <w:p w:rsidR="00000000" w:rsidRDefault="00285F05">
      <w:pPr>
        <w:framePr w:h="187" w:hRule="exact" w:hSpace="38" w:vSpace="58" w:wrap="notBeside" w:vAnchor="text" w:hAnchor="text" w:x="3107" w:y="1657"/>
        <w:shd w:val="clear" w:color="auto" w:fill="FFFFFF"/>
      </w:pPr>
      <w:r>
        <w:rPr>
          <w:rFonts w:eastAsia="Times New Roman"/>
          <w:color w:val="000000"/>
          <w:spacing w:val="-2"/>
          <w:sz w:val="16"/>
          <w:szCs w:val="16"/>
        </w:rPr>
        <w:t>Ф.И.О</w:t>
      </w:r>
    </w:p>
    <w:p w:rsidR="00000000" w:rsidRDefault="00285F05">
      <w:pPr>
        <w:shd w:val="clear" w:color="auto" w:fill="FFFFFF"/>
        <w:spacing w:before="283"/>
        <w:ind w:left="101"/>
      </w:pPr>
      <w:r>
        <w:rPr>
          <w:color w:val="000000"/>
          <w:spacing w:val="-1"/>
          <w:sz w:val="16"/>
          <w:szCs w:val="16"/>
        </w:rPr>
        <w:t>(</w:t>
      </w:r>
      <w:r>
        <w:rPr>
          <w:rFonts w:eastAsia="Times New Roman"/>
          <w:color w:val="000000"/>
          <w:spacing w:val="-1"/>
          <w:sz w:val="16"/>
          <w:szCs w:val="16"/>
        </w:rPr>
        <w:t>орган, осуществляющий функции и полномочия учредителей)</w:t>
      </w:r>
    </w:p>
    <w:p w:rsidR="00000000" w:rsidRDefault="00285F05">
      <w:pPr>
        <w:shd w:val="clear" w:color="auto" w:fill="FFFFFF"/>
        <w:spacing w:before="10" w:line="274" w:lineRule="exact"/>
        <w:ind w:left="1406"/>
      </w:pPr>
      <w:r>
        <w:br w:type="column"/>
      </w:r>
      <w:r>
        <w:rPr>
          <w:rFonts w:eastAsia="Times New Roman"/>
          <w:color w:val="000000"/>
          <w:spacing w:val="-7"/>
          <w:sz w:val="25"/>
          <w:szCs w:val="25"/>
        </w:rPr>
        <w:t>УТВЕРЖДАЮ</w:t>
      </w:r>
    </w:p>
    <w:p w:rsidR="00000000" w:rsidRDefault="00285F05">
      <w:pPr>
        <w:shd w:val="clear" w:color="auto" w:fill="FFFFFF"/>
        <w:tabs>
          <w:tab w:val="left" w:leader="underscore" w:pos="672"/>
          <w:tab w:val="left" w:leader="underscore" w:pos="4310"/>
        </w:tabs>
        <w:spacing w:line="274" w:lineRule="exact"/>
        <w:ind w:left="72" w:firstLine="1622"/>
      </w:pPr>
      <w:r>
        <w:rPr>
          <w:rFonts w:eastAsia="Times New Roman"/>
          <w:color w:val="000000"/>
          <w:spacing w:val="-5"/>
          <w:sz w:val="25"/>
          <w:szCs w:val="25"/>
        </w:rPr>
        <w:t>Директор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  <w:u w:val="single"/>
        </w:rPr>
        <w:t>МБУК «Подгорнский ЦКиД»</w:t>
      </w:r>
      <w:r>
        <w:rPr>
          <w:rFonts w:eastAsia="Times New Roman"/>
          <w:color w:val="000000"/>
          <w:sz w:val="25"/>
          <w:szCs w:val="25"/>
          <w:u w:val="single"/>
        </w:rPr>
        <w:tab/>
      </w:r>
    </w:p>
    <w:p w:rsidR="00000000" w:rsidRDefault="00285F05">
      <w:pPr>
        <w:shd w:val="clear" w:color="auto" w:fill="FFFFFF"/>
        <w:spacing w:before="10"/>
        <w:ind w:left="144"/>
      </w:pPr>
      <w:r>
        <w:rPr>
          <w:color w:val="000000"/>
          <w:spacing w:val="-1"/>
          <w:sz w:val="16"/>
          <w:szCs w:val="16"/>
        </w:rPr>
        <w:t>(</w:t>
      </w:r>
      <w:r>
        <w:rPr>
          <w:rFonts w:eastAsia="Times New Roman"/>
          <w:color w:val="000000"/>
          <w:spacing w:val="-1"/>
          <w:sz w:val="16"/>
          <w:szCs w:val="16"/>
        </w:rPr>
        <w:t>наименование должности лица, утверждающего док</w:t>
      </w:r>
      <w:r>
        <w:rPr>
          <w:rFonts w:eastAsia="Times New Roman"/>
          <w:color w:val="000000"/>
          <w:spacing w:val="-1"/>
          <w:sz w:val="16"/>
          <w:szCs w:val="16"/>
        </w:rPr>
        <w:t>умент)</w:t>
      </w:r>
    </w:p>
    <w:p w:rsidR="00000000" w:rsidRDefault="00285F05">
      <w:pPr>
        <w:framePr w:h="187" w:hRule="exact" w:hSpace="38" w:vSpace="58" w:wrap="auto" w:vAnchor="text" w:hAnchor="text" w:x="3620" w:y="59"/>
        <w:shd w:val="clear" w:color="auto" w:fill="FFFFFF"/>
      </w:pPr>
      <w:r>
        <w:rPr>
          <w:rFonts w:eastAsia="Times New Roman"/>
          <w:color w:val="000000"/>
          <w:spacing w:val="-2"/>
          <w:sz w:val="16"/>
          <w:szCs w:val="16"/>
        </w:rPr>
        <w:t>Ф.И.О</w:t>
      </w:r>
    </w:p>
    <w:p w:rsidR="00000000" w:rsidRDefault="00285F05">
      <w:pPr>
        <w:shd w:val="clear" w:color="auto" w:fill="FFFFFF"/>
        <w:tabs>
          <w:tab w:val="left" w:leader="underscore" w:pos="1176"/>
        </w:tabs>
        <w:spacing w:before="5"/>
      </w:pPr>
      <w:r>
        <w:rPr>
          <w:rFonts w:eastAsia="Times New Roman"/>
          <w:color w:val="000000"/>
          <w:spacing w:val="-2"/>
          <w:sz w:val="16"/>
          <w:szCs w:val="16"/>
        </w:rPr>
        <w:t>должность —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10"/>
          <w:sz w:val="16"/>
          <w:szCs w:val="16"/>
        </w:rPr>
        <w:t xml:space="preserve">^'       </w:t>
      </w:r>
      <w:r>
        <w:rPr>
          <w:rFonts w:eastAsia="Times New Roman"/>
          <w:color w:val="000000"/>
          <w:spacing w:val="10"/>
          <w:sz w:val="16"/>
          <w:szCs w:val="16"/>
        </w:rPr>
        <w:t>(подпись)</w:t>
      </w:r>
    </w:p>
    <w:p w:rsidR="00000000" w:rsidRDefault="00285F05">
      <w:pPr>
        <w:shd w:val="clear" w:color="auto" w:fill="FFFFFF"/>
        <w:tabs>
          <w:tab w:val="left" w:leader="underscore" w:pos="1176"/>
        </w:tabs>
        <w:spacing w:before="5"/>
        <w:sectPr w:rsidR="00000000">
          <w:type w:val="continuous"/>
          <w:pgSz w:w="11909" w:h="16834"/>
          <w:pgMar w:top="1440" w:right="792" w:bottom="720" w:left="1704" w:header="720" w:footer="720" w:gutter="0"/>
          <w:cols w:num="2" w:space="720" w:equalWidth="0">
            <w:col w:w="4406" w:space="696"/>
            <w:col w:w="4310"/>
          </w:cols>
          <w:noEndnote/>
        </w:sectPr>
      </w:pPr>
    </w:p>
    <w:p w:rsidR="00000000" w:rsidRDefault="00285F05">
      <w:pPr>
        <w:spacing w:before="178"/>
        <w:rPr>
          <w:sz w:val="2"/>
          <w:szCs w:val="2"/>
        </w:rPr>
      </w:pPr>
      <w:r>
        <w:t xml:space="preserve"> </w:t>
      </w:r>
    </w:p>
    <w:p w:rsidR="00000000" w:rsidRDefault="00285F05">
      <w:pPr>
        <w:spacing w:before="178"/>
        <w:rPr>
          <w:sz w:val="2"/>
          <w:szCs w:val="2"/>
        </w:rPr>
        <w:sectPr w:rsidR="00000000">
          <w:type w:val="continuous"/>
          <w:pgSz w:w="11909" w:h="16834"/>
          <w:pgMar w:top="1440" w:right="504" w:bottom="720" w:left="1584" w:header="720" w:footer="720" w:gutter="0"/>
          <w:cols w:space="60"/>
          <w:noEndnote/>
        </w:sectPr>
      </w:pPr>
    </w:p>
    <w:p w:rsidR="00000000" w:rsidRDefault="00F237FA">
      <w:pPr>
        <w:framePr w:h="1066" w:hSpace="10080" w:vSpace="58" w:wrap="notBeside" w:vAnchor="text" w:hAnchor="margin" w:x="5243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5F05">
      <w:pPr>
        <w:rPr>
          <w:sz w:val="2"/>
          <w:szCs w:val="2"/>
        </w:rPr>
      </w:pPr>
    </w:p>
    <w:p w:rsidR="00000000" w:rsidRDefault="00285F05">
      <w:pPr>
        <w:rPr>
          <w:sz w:val="2"/>
          <w:szCs w:val="2"/>
        </w:rPr>
        <w:sectPr w:rsidR="00000000">
          <w:type w:val="continuous"/>
          <w:pgSz w:w="11909" w:h="16834"/>
          <w:pgMar w:top="1440" w:right="504" w:bottom="720" w:left="1584" w:header="720" w:footer="720" w:gutter="0"/>
          <w:cols w:space="720"/>
          <w:noEndnote/>
        </w:sectPr>
      </w:pPr>
    </w:p>
    <w:p w:rsidR="00000000" w:rsidRDefault="00285F05">
      <w:pPr>
        <w:shd w:val="clear" w:color="auto" w:fill="FFFFFF"/>
        <w:spacing w:before="38" w:line="230" w:lineRule="exact"/>
        <w:ind w:right="240"/>
        <w:jc w:val="center"/>
      </w:pPr>
      <w:r>
        <w:rPr>
          <w:rFonts w:eastAsia="Times New Roman"/>
          <w:color w:val="000000"/>
          <w:spacing w:val="-7"/>
          <w:sz w:val="21"/>
          <w:szCs w:val="21"/>
        </w:rPr>
        <w:t>Отчет</w:t>
      </w:r>
    </w:p>
    <w:p w:rsidR="00000000" w:rsidRDefault="00285F05">
      <w:pPr>
        <w:shd w:val="clear" w:color="auto" w:fill="FFFFFF"/>
        <w:spacing w:line="230" w:lineRule="exact"/>
        <w:ind w:left="494"/>
      </w:pPr>
      <w:r>
        <w:rPr>
          <w:rFonts w:eastAsia="Times New Roman"/>
          <w:color w:val="000000"/>
          <w:spacing w:val="-5"/>
          <w:sz w:val="21"/>
          <w:szCs w:val="21"/>
        </w:rPr>
        <w:t>о результатах деятельности муниципального учреждения и об использовании закрепленного за ним</w:t>
      </w:r>
    </w:p>
    <w:p w:rsidR="00000000" w:rsidRDefault="00285F05">
      <w:pPr>
        <w:shd w:val="clear" w:color="auto" w:fill="FFFFFF"/>
        <w:spacing w:after="442" w:line="230" w:lineRule="exact"/>
        <w:ind w:right="226"/>
        <w:jc w:val="center"/>
      </w:pPr>
      <w:r>
        <w:rPr>
          <w:rFonts w:eastAsia="Times New Roman"/>
          <w:color w:val="000000"/>
          <w:spacing w:val="-4"/>
          <w:sz w:val="21"/>
          <w:szCs w:val="21"/>
        </w:rPr>
        <w:t>муниципального имущества за 2019 год</w:t>
      </w:r>
    </w:p>
    <w:p w:rsidR="00000000" w:rsidRDefault="00285F05">
      <w:pPr>
        <w:shd w:val="clear" w:color="auto" w:fill="FFFFFF"/>
        <w:spacing w:after="442" w:line="230" w:lineRule="exact"/>
        <w:ind w:right="226"/>
        <w:jc w:val="center"/>
        <w:sectPr w:rsidR="00000000">
          <w:type w:val="continuous"/>
          <w:pgSz w:w="11909" w:h="16834"/>
          <w:pgMar w:top="1440" w:right="504" w:bottom="720" w:left="1584" w:header="720" w:footer="720" w:gutter="0"/>
          <w:cols w:space="60"/>
          <w:noEndnote/>
        </w:sectPr>
      </w:pPr>
    </w:p>
    <w:p w:rsidR="00000000" w:rsidRDefault="00285F05">
      <w:pPr>
        <w:shd w:val="clear" w:color="auto" w:fill="FFFFFF"/>
        <w:spacing w:before="485" w:line="230" w:lineRule="exact"/>
        <w:ind w:left="5"/>
      </w:pPr>
      <w:r>
        <w:rPr>
          <w:rFonts w:eastAsia="Times New Roman"/>
          <w:color w:val="000000"/>
          <w:spacing w:val="-7"/>
          <w:sz w:val="21"/>
          <w:szCs w:val="21"/>
        </w:rPr>
        <w:t>Муниципальное бюджетное учреждение ку</w:t>
      </w:r>
      <w:r>
        <w:rPr>
          <w:rFonts w:eastAsia="Times New Roman"/>
          <w:color w:val="000000"/>
          <w:spacing w:val="-7"/>
          <w:sz w:val="21"/>
          <w:szCs w:val="21"/>
        </w:rPr>
        <w:t xml:space="preserve">льтуры </w:t>
      </w:r>
      <w:r>
        <w:rPr>
          <w:rFonts w:eastAsia="Times New Roman"/>
          <w:color w:val="000000"/>
          <w:spacing w:val="-5"/>
          <w:sz w:val="21"/>
          <w:szCs w:val="21"/>
        </w:rPr>
        <w:t>«Подгорнский центр культуры и досуга»</w:t>
      </w:r>
    </w:p>
    <w:p w:rsidR="00000000" w:rsidRDefault="00285F05">
      <w:pPr>
        <w:shd w:val="clear" w:color="auto" w:fill="FFFFFF"/>
        <w:spacing w:before="240" w:line="240" w:lineRule="exact"/>
        <w:ind w:left="907" w:hanging="907"/>
      </w:pPr>
      <w:r>
        <w:br w:type="column"/>
      </w:r>
      <w:r>
        <w:rPr>
          <w:rFonts w:eastAsia="Times New Roman"/>
          <w:color w:val="000000"/>
          <w:spacing w:val="-7"/>
          <w:sz w:val="21"/>
          <w:szCs w:val="21"/>
        </w:rPr>
        <w:t>Форма по КФД Дата</w:t>
      </w:r>
    </w:p>
    <w:p w:rsidR="00000000" w:rsidRDefault="00285F05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11"/>
          <w:sz w:val="21"/>
          <w:szCs w:val="21"/>
          <w:u w:val="single"/>
        </w:rPr>
        <w:t>КОДЫ</w:t>
      </w:r>
    </w:p>
    <w:p w:rsidR="00000000" w:rsidRDefault="00285F05">
      <w:pPr>
        <w:shd w:val="clear" w:color="auto" w:fill="FFFFFF"/>
        <w:sectPr w:rsidR="00000000">
          <w:type w:val="continuous"/>
          <w:pgSz w:w="11909" w:h="16834"/>
          <w:pgMar w:top="1440" w:right="1747" w:bottom="720" w:left="1699" w:header="720" w:footer="720" w:gutter="0"/>
          <w:cols w:num="3" w:space="720" w:equalWidth="0">
            <w:col w:w="4325" w:space="1930"/>
            <w:col w:w="1310" w:space="317"/>
            <w:col w:w="720"/>
          </w:cols>
          <w:noEndnote/>
        </w:sectPr>
      </w:pPr>
    </w:p>
    <w:p w:rsidR="00000000" w:rsidRDefault="00285F05">
      <w:pPr>
        <w:spacing w:before="235"/>
        <w:rPr>
          <w:sz w:val="2"/>
          <w:szCs w:val="2"/>
        </w:rPr>
      </w:pPr>
      <w:r>
        <w:t xml:space="preserve"> </w:t>
      </w:r>
    </w:p>
    <w:p w:rsidR="00000000" w:rsidRDefault="00285F05">
      <w:pPr>
        <w:spacing w:before="235"/>
        <w:rPr>
          <w:sz w:val="2"/>
          <w:szCs w:val="2"/>
        </w:rPr>
        <w:sectPr w:rsidR="00000000">
          <w:type w:val="continuous"/>
          <w:pgSz w:w="11909" w:h="16834"/>
          <w:pgMar w:top="1440" w:right="504" w:bottom="720" w:left="1704" w:header="720" w:footer="720" w:gutter="0"/>
          <w:cols w:space="60"/>
          <w:noEndnote/>
        </w:sectPr>
      </w:pPr>
    </w:p>
    <w:p w:rsidR="00000000" w:rsidRDefault="00285F05">
      <w:pPr>
        <w:shd w:val="clear" w:color="auto" w:fill="FFFFFF"/>
        <w:spacing w:before="250"/>
      </w:pPr>
      <w:r>
        <w:rPr>
          <w:rFonts w:eastAsia="Times New Roman"/>
          <w:color w:val="000000"/>
          <w:spacing w:val="-8"/>
          <w:sz w:val="21"/>
          <w:szCs w:val="21"/>
        </w:rPr>
        <w:t>МБУК «Подгорнский ЦКиД»</w:t>
      </w:r>
    </w:p>
    <w:p w:rsidR="00000000" w:rsidRDefault="00285F05">
      <w:pPr>
        <w:shd w:val="clear" w:color="auto" w:fill="FFFFFF"/>
        <w:spacing w:line="245" w:lineRule="exact"/>
        <w:ind w:left="1195" w:firstLine="91"/>
      </w:pPr>
      <w:r>
        <w:br w:type="column"/>
      </w:r>
      <w:r>
        <w:rPr>
          <w:rFonts w:eastAsia="Times New Roman"/>
          <w:color w:val="000000"/>
          <w:spacing w:val="-8"/>
          <w:sz w:val="21"/>
          <w:szCs w:val="21"/>
        </w:rPr>
        <w:t xml:space="preserve">по ОКПО </w:t>
      </w:r>
      <w:r>
        <w:rPr>
          <w:rFonts w:eastAsia="Times New Roman"/>
          <w:color w:val="000000"/>
          <w:spacing w:val="-9"/>
          <w:sz w:val="21"/>
          <w:szCs w:val="21"/>
        </w:rPr>
        <w:t>ИНН/КПП</w:t>
      </w:r>
    </w:p>
    <w:p w:rsidR="00000000" w:rsidRDefault="00285F05">
      <w:pPr>
        <w:shd w:val="clear" w:color="auto" w:fill="FFFFFF"/>
        <w:spacing w:before="230" w:line="235" w:lineRule="exact"/>
        <w:ind w:left="5"/>
      </w:pPr>
      <w:r>
        <w:rPr>
          <w:rFonts w:eastAsia="Times New Roman"/>
          <w:color w:val="000000"/>
          <w:spacing w:val="-6"/>
          <w:sz w:val="21"/>
          <w:szCs w:val="21"/>
        </w:rPr>
        <w:t xml:space="preserve">Единица измерения: по </w:t>
      </w:r>
      <w:r>
        <w:rPr>
          <w:rFonts w:eastAsia="Times New Roman"/>
          <w:color w:val="000000"/>
          <w:spacing w:val="-12"/>
          <w:sz w:val="21"/>
          <w:szCs w:val="21"/>
        </w:rPr>
        <w:t>ОКЕИ</w:t>
      </w:r>
    </w:p>
    <w:p w:rsidR="00000000" w:rsidRDefault="00285F05">
      <w:pPr>
        <w:shd w:val="clear" w:color="auto" w:fill="FFFFFF"/>
        <w:spacing w:before="5"/>
        <w:ind w:left="14"/>
      </w:pPr>
      <w:r>
        <w:br w:type="column"/>
      </w:r>
      <w:r>
        <w:rPr>
          <w:color w:val="000000"/>
          <w:spacing w:val="-9"/>
          <w:sz w:val="21"/>
          <w:szCs w:val="21"/>
        </w:rPr>
        <w:t>82626195</w:t>
      </w:r>
    </w:p>
    <w:p w:rsidR="00000000" w:rsidRDefault="00285F05">
      <w:pPr>
        <w:shd w:val="clear" w:color="auto" w:fill="FFFFFF"/>
        <w:ind w:left="10"/>
      </w:pPr>
      <w:r>
        <w:rPr>
          <w:color w:val="000000"/>
          <w:spacing w:val="-8"/>
          <w:sz w:val="21"/>
          <w:szCs w:val="21"/>
        </w:rPr>
        <w:t>7015002980/701501001</w:t>
      </w:r>
    </w:p>
    <w:p w:rsidR="00000000" w:rsidRDefault="00285F05">
      <w:pPr>
        <w:shd w:val="clear" w:color="auto" w:fill="FFFFFF"/>
        <w:spacing w:before="245"/>
      </w:pPr>
      <w:r>
        <w:rPr>
          <w:rFonts w:eastAsia="Times New Roman"/>
          <w:color w:val="000000"/>
          <w:spacing w:val="-7"/>
          <w:sz w:val="21"/>
          <w:szCs w:val="21"/>
        </w:rPr>
        <w:t>рубль</w:t>
      </w:r>
    </w:p>
    <w:p w:rsidR="00000000" w:rsidRDefault="00285F05">
      <w:pPr>
        <w:shd w:val="clear" w:color="auto" w:fill="FFFFFF"/>
        <w:spacing w:before="245"/>
        <w:sectPr w:rsidR="00000000">
          <w:type w:val="continuous"/>
          <w:pgSz w:w="11909" w:h="16834"/>
          <w:pgMar w:top="1440" w:right="504" w:bottom="720" w:left="1704" w:header="720" w:footer="720" w:gutter="0"/>
          <w:cols w:num="3" w:space="720" w:equalWidth="0">
            <w:col w:w="2506" w:space="2938"/>
            <w:col w:w="2107" w:space="221"/>
            <w:col w:w="1930"/>
          </w:cols>
          <w:noEndnote/>
        </w:sectPr>
      </w:pPr>
    </w:p>
    <w:p w:rsidR="00000000" w:rsidRDefault="00285F05">
      <w:pPr>
        <w:shd w:val="clear" w:color="auto" w:fill="FFFFFF"/>
        <w:spacing w:before="749" w:line="230" w:lineRule="exact"/>
        <w:ind w:left="120"/>
      </w:pPr>
      <w:r>
        <w:rPr>
          <w:rFonts w:eastAsia="Times New Roman"/>
          <w:color w:val="000000"/>
          <w:spacing w:val="-6"/>
          <w:sz w:val="21"/>
          <w:szCs w:val="21"/>
        </w:rPr>
        <w:t>Наименование органа,</w:t>
      </w:r>
    </w:p>
    <w:p w:rsidR="00000000" w:rsidRDefault="00285F05">
      <w:pPr>
        <w:shd w:val="clear" w:color="auto" w:fill="FFFFFF"/>
        <w:spacing w:line="230" w:lineRule="exact"/>
        <w:ind w:left="125"/>
      </w:pPr>
      <w:r>
        <w:rPr>
          <w:rFonts w:eastAsia="Times New Roman"/>
          <w:color w:val="000000"/>
          <w:spacing w:val="-5"/>
          <w:sz w:val="21"/>
          <w:szCs w:val="21"/>
        </w:rPr>
        <w:t>осуществляющего функции</w:t>
      </w:r>
    </w:p>
    <w:p w:rsidR="00000000" w:rsidRDefault="00285F05">
      <w:pPr>
        <w:shd w:val="clear" w:color="auto" w:fill="FFFFFF"/>
        <w:spacing w:line="230" w:lineRule="exact"/>
        <w:ind w:left="120"/>
      </w:pPr>
      <w:r>
        <w:rPr>
          <w:rFonts w:eastAsia="Times New Roman"/>
          <w:color w:val="000000"/>
          <w:spacing w:val="-5"/>
          <w:sz w:val="21"/>
          <w:szCs w:val="21"/>
        </w:rPr>
        <w:t>и полномочия учредителя</w:t>
      </w:r>
    </w:p>
    <w:p w:rsidR="00000000" w:rsidRDefault="00285F05">
      <w:pPr>
        <w:shd w:val="clear" w:color="auto" w:fill="FFFFFF"/>
        <w:spacing w:line="230" w:lineRule="exact"/>
        <w:ind w:left="120"/>
      </w:pPr>
      <w:r>
        <w:rPr>
          <w:rFonts w:eastAsia="Times New Roman"/>
          <w:color w:val="000000"/>
          <w:spacing w:val="-6"/>
          <w:sz w:val="21"/>
          <w:szCs w:val="21"/>
        </w:rPr>
        <w:t>Муниципальное учреждение «Отдел по культуре, молодежной политике и спорту Администрации</w:t>
      </w:r>
    </w:p>
    <w:p w:rsidR="00000000" w:rsidRDefault="00285F05">
      <w:pPr>
        <w:shd w:val="clear" w:color="auto" w:fill="FFFFFF"/>
        <w:spacing w:line="230" w:lineRule="exact"/>
        <w:ind w:left="120"/>
      </w:pPr>
      <w:r>
        <w:rPr>
          <w:rFonts w:eastAsia="Times New Roman"/>
          <w:color w:val="000000"/>
          <w:spacing w:val="-5"/>
          <w:sz w:val="21"/>
          <w:szCs w:val="21"/>
        </w:rPr>
        <w:t>Чаинского района Томской области»</w:t>
      </w:r>
    </w:p>
    <w:p w:rsidR="00000000" w:rsidRDefault="00285F05">
      <w:pPr>
        <w:shd w:val="clear" w:color="auto" w:fill="FFFFFF"/>
        <w:spacing w:before="226" w:line="230" w:lineRule="exact"/>
        <w:ind w:left="120"/>
      </w:pPr>
      <w:r>
        <w:rPr>
          <w:rFonts w:eastAsia="Times New Roman"/>
          <w:color w:val="000000"/>
          <w:spacing w:val="-6"/>
          <w:sz w:val="21"/>
          <w:szCs w:val="21"/>
        </w:rPr>
        <w:t>Адрес фактического</w:t>
      </w:r>
    </w:p>
    <w:p w:rsidR="00000000" w:rsidRDefault="00285F05">
      <w:pPr>
        <w:shd w:val="clear" w:color="auto" w:fill="FFFFFF"/>
        <w:spacing w:line="230" w:lineRule="exact"/>
        <w:ind w:left="120"/>
      </w:pPr>
      <w:r>
        <w:rPr>
          <w:rFonts w:eastAsia="Times New Roman"/>
          <w:color w:val="000000"/>
          <w:spacing w:val="-6"/>
          <w:sz w:val="21"/>
          <w:szCs w:val="21"/>
        </w:rPr>
        <w:t>местонах</w:t>
      </w:r>
      <w:r>
        <w:rPr>
          <w:rFonts w:eastAsia="Times New Roman"/>
          <w:color w:val="000000"/>
          <w:spacing w:val="-6"/>
          <w:sz w:val="21"/>
          <w:szCs w:val="21"/>
        </w:rPr>
        <w:t>ождения</w:t>
      </w:r>
    </w:p>
    <w:p w:rsidR="00000000" w:rsidRDefault="00285F05">
      <w:pPr>
        <w:shd w:val="clear" w:color="auto" w:fill="FFFFFF"/>
        <w:spacing w:line="230" w:lineRule="exact"/>
        <w:ind w:left="120"/>
      </w:pPr>
      <w:r>
        <w:rPr>
          <w:rFonts w:eastAsia="Times New Roman"/>
          <w:color w:val="000000"/>
          <w:spacing w:val="-5"/>
          <w:sz w:val="21"/>
          <w:szCs w:val="21"/>
        </w:rPr>
        <w:t>муниципального учреждения</w:t>
      </w:r>
    </w:p>
    <w:p w:rsidR="00000000" w:rsidRDefault="00285F05">
      <w:pPr>
        <w:shd w:val="clear" w:color="auto" w:fill="FFFFFF"/>
        <w:spacing w:line="230" w:lineRule="exact"/>
        <w:ind w:left="120"/>
      </w:pPr>
      <w:r>
        <w:rPr>
          <w:color w:val="000000"/>
          <w:spacing w:val="-5"/>
          <w:sz w:val="21"/>
          <w:szCs w:val="21"/>
        </w:rPr>
        <w:t xml:space="preserve">636400, </w:t>
      </w:r>
      <w:r>
        <w:rPr>
          <w:rFonts w:eastAsia="Times New Roman"/>
          <w:color w:val="000000"/>
          <w:spacing w:val="-5"/>
          <w:sz w:val="21"/>
          <w:szCs w:val="21"/>
        </w:rPr>
        <w:t>Томская область, Чаинский район, с. Подгорное, ул. Ленинская, 9</w:t>
      </w:r>
    </w:p>
    <w:p w:rsidR="00000000" w:rsidRDefault="00285F05">
      <w:pPr>
        <w:shd w:val="clear" w:color="auto" w:fill="FFFFFF"/>
        <w:spacing w:line="230" w:lineRule="exact"/>
        <w:ind w:left="120"/>
        <w:sectPr w:rsidR="00000000">
          <w:type w:val="continuous"/>
          <w:pgSz w:w="11909" w:h="16834"/>
          <w:pgMar w:top="1440" w:right="504" w:bottom="720" w:left="1584" w:header="720" w:footer="720" w:gutter="0"/>
          <w:cols w:space="60"/>
          <w:noEndnote/>
        </w:sectPr>
      </w:pPr>
    </w:p>
    <w:p w:rsidR="00000000" w:rsidRDefault="00285F05">
      <w:pPr>
        <w:shd w:val="clear" w:color="auto" w:fill="FFFFFF"/>
        <w:spacing w:line="533" w:lineRule="exact"/>
        <w:ind w:left="581" w:right="2765" w:firstLine="1997"/>
      </w:pPr>
      <w:r>
        <w:rPr>
          <w:rFonts w:eastAsia="Times New Roman"/>
          <w:color w:val="000000"/>
          <w:spacing w:val="2"/>
          <w:sz w:val="23"/>
          <w:szCs w:val="23"/>
        </w:rPr>
        <w:lastRenderedPageBreak/>
        <w:t xml:space="preserve">Раздел </w:t>
      </w:r>
      <w:r>
        <w:rPr>
          <w:rFonts w:eastAsia="Times New Roman"/>
          <w:color w:val="000000"/>
          <w:spacing w:val="2"/>
          <w:sz w:val="23"/>
          <w:szCs w:val="23"/>
          <w:lang w:val="en-US"/>
        </w:rPr>
        <w:t xml:space="preserve">I. </w:t>
      </w:r>
      <w:r>
        <w:rPr>
          <w:rFonts w:eastAsia="Times New Roman"/>
          <w:color w:val="000000"/>
          <w:spacing w:val="2"/>
          <w:sz w:val="23"/>
          <w:szCs w:val="23"/>
        </w:rPr>
        <w:t xml:space="preserve">Общие сведения об учреждении </w:t>
      </w:r>
      <w:r>
        <w:rPr>
          <w:rFonts w:eastAsia="Times New Roman"/>
          <w:color w:val="000000"/>
          <w:spacing w:val="-6"/>
          <w:sz w:val="23"/>
          <w:szCs w:val="23"/>
          <w:u w:val="single"/>
        </w:rPr>
        <w:t>1.1. Виды деятельности муниципального учреждения: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598"/>
        <w:gridCol w:w="44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4" w:lineRule="exact"/>
              <w:ind w:right="192"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№ </w:t>
            </w: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п/п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Основные виды деятельности в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   соответствии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с учредительными документами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0" w:lineRule="exact"/>
              <w:ind w:hanging="5"/>
              <w:jc w:val="both"/>
            </w:pPr>
            <w:r>
              <w:rPr>
                <w:rFonts w:eastAsia="Times New Roman"/>
                <w:color w:val="000000"/>
                <w:spacing w:val="5"/>
                <w:sz w:val="23"/>
                <w:szCs w:val="23"/>
              </w:rPr>
              <w:t xml:space="preserve">Виды деятельности, не являющиеся </w:t>
            </w:r>
            <w:r>
              <w:rPr>
                <w:rFonts w:eastAsia="Times New Roman"/>
                <w:color w:val="000000"/>
                <w:spacing w:val="22"/>
                <w:sz w:val="23"/>
                <w:szCs w:val="23"/>
              </w:rPr>
              <w:t xml:space="preserve">основными, в соответствии с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учредительными документами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right="192"/>
              <w:jc w:val="right"/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2146"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2035"/>
            </w:pPr>
            <w:r>
              <w:rPr>
                <w:color w:val="000000"/>
                <w:sz w:val="23"/>
                <w:szCs w:val="23"/>
              </w:rPr>
              <w:t>3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right="197"/>
              <w:jc w:val="right"/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Деятельность клубных учреждений (90.04.3)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</w:tbl>
    <w:p w:rsidR="00000000" w:rsidRDefault="00285F05">
      <w:pPr>
        <w:shd w:val="clear" w:color="auto" w:fill="FFFFFF"/>
        <w:spacing w:before="274" w:line="254" w:lineRule="exact"/>
        <w:ind w:left="14" w:right="317" w:firstLine="557"/>
        <w:jc w:val="both"/>
      </w:pPr>
      <w:r>
        <w:rPr>
          <w:color w:val="000000"/>
          <w:spacing w:val="5"/>
          <w:sz w:val="23"/>
          <w:szCs w:val="23"/>
        </w:rPr>
        <w:t xml:space="preserve">1.2. </w:t>
      </w:r>
      <w:r>
        <w:rPr>
          <w:rFonts w:eastAsia="Times New Roman"/>
          <w:color w:val="000000"/>
          <w:spacing w:val="5"/>
          <w:sz w:val="23"/>
          <w:szCs w:val="23"/>
        </w:rPr>
        <w:t xml:space="preserve">Услуги (работы), которые оказываются потребителям за </w:t>
      </w:r>
      <w:r>
        <w:rPr>
          <w:rFonts w:eastAsia="Times New Roman"/>
          <w:color w:val="000000"/>
          <w:spacing w:val="5"/>
          <w:sz w:val="23"/>
          <w:szCs w:val="23"/>
        </w:rPr>
        <w:t xml:space="preserve">плату в случаях, 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предусмотренных нормативными правовыми (правовыми) актами с указанием потребителей </w:t>
      </w:r>
      <w:r>
        <w:rPr>
          <w:rFonts w:eastAsia="Times New Roman"/>
          <w:color w:val="000000"/>
          <w:spacing w:val="-5"/>
          <w:sz w:val="23"/>
          <w:szCs w:val="23"/>
        </w:rPr>
        <w:t>указанных услуг (работ)</w:t>
      </w:r>
    </w:p>
    <w:p w:rsidR="00000000" w:rsidRDefault="00285F05">
      <w:pPr>
        <w:spacing w:after="26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598"/>
        <w:gridCol w:w="440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4" w:lineRule="exact"/>
              <w:ind w:right="192"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№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п/п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 xml:space="preserve">Услуги     (работы),     которые     оказываются </w:t>
            </w:r>
            <w:r>
              <w:rPr>
                <w:rFonts w:eastAsia="Times New Roman"/>
                <w:color w:val="000000"/>
                <w:spacing w:val="-1"/>
                <w:sz w:val="23"/>
                <w:szCs w:val="23"/>
              </w:rPr>
              <w:t xml:space="preserve">потребителям      за      плату      в      случаях,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предусмотренных нормат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ивными  правовыми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актами &lt;*&gt;</w:t>
            </w:r>
            <w:r>
              <w:t xml:space="preserve"> 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4" w:lineRule="exact"/>
              <w:jc w:val="both"/>
            </w:pPr>
            <w:r>
              <w:rPr>
                <w:rFonts w:eastAsia="Times New Roman"/>
                <w:color w:val="000000"/>
                <w:spacing w:val="2"/>
                <w:sz w:val="23"/>
                <w:szCs w:val="23"/>
              </w:rPr>
              <w:t xml:space="preserve">Потребители услуг (работ), которые </w:t>
            </w:r>
            <w:r>
              <w:rPr>
                <w:rFonts w:eastAsia="Times New Roman"/>
                <w:color w:val="000000"/>
                <w:spacing w:val="7"/>
                <w:sz w:val="23"/>
                <w:szCs w:val="23"/>
              </w:rPr>
              <w:t xml:space="preserve">оказываются за плату в случаях, </w:t>
            </w:r>
            <w:r>
              <w:rPr>
                <w:rFonts w:eastAsia="Times New Roman"/>
                <w:color w:val="000000"/>
                <w:spacing w:val="15"/>
                <w:sz w:val="23"/>
                <w:szCs w:val="23"/>
              </w:rPr>
              <w:t xml:space="preserve">предусмотренных нормативными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правовыми актами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right="192"/>
              <w:jc w:val="right"/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2141"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2035"/>
            </w:pPr>
            <w:r>
              <w:rPr>
                <w:color w:val="000000"/>
                <w:sz w:val="23"/>
                <w:szCs w:val="23"/>
              </w:rPr>
              <w:t>3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4" w:lineRule="exact"/>
              <w:ind w:right="715" w:hanging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Аренда и управление собственным или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арендованным нежилым недвижимым имуществом(68.20.2)</w:t>
            </w:r>
            <w:r>
              <w:t xml:space="preserve"> 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Организа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ция обрядов (свадеб, юбилеев), в. т.ч.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музыкальное сопровождение(93 .29.3)</w:t>
            </w:r>
            <w:r>
              <w:t xml:space="preserve"> 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</w:tbl>
    <w:p w:rsidR="00000000" w:rsidRDefault="00285F05">
      <w:pPr>
        <w:shd w:val="clear" w:color="auto" w:fill="FFFFFF"/>
        <w:spacing w:before="259" w:line="254" w:lineRule="exact"/>
        <w:ind w:left="14" w:firstLine="566"/>
      </w:pPr>
      <w:r>
        <w:rPr>
          <w:color w:val="000000"/>
          <w:spacing w:val="-1"/>
          <w:sz w:val="23"/>
          <w:szCs w:val="23"/>
        </w:rPr>
        <w:t xml:space="preserve">1.3.        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Перечень учредительных и разрешительных документов, на основании которых </w:t>
      </w:r>
      <w:r>
        <w:rPr>
          <w:rFonts w:eastAsia="Times New Roman"/>
          <w:color w:val="000000"/>
          <w:spacing w:val="-5"/>
          <w:sz w:val="23"/>
          <w:szCs w:val="23"/>
        </w:rPr>
        <w:t>учреждение осуществляет свою деятельность.</w:t>
      </w:r>
    </w:p>
    <w:p w:rsidR="00000000" w:rsidRDefault="00285F05">
      <w:pPr>
        <w:spacing w:after="24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563"/>
        <w:gridCol w:w="806"/>
        <w:gridCol w:w="1882"/>
        <w:gridCol w:w="1901"/>
        <w:gridCol w:w="180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4" w:lineRule="exact"/>
              <w:ind w:right="226" w:hanging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№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п/п</w:t>
            </w:r>
            <w: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4" w:lineRule="exact"/>
              <w:ind w:right="1008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документа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Номер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Дата выдач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Срок действия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Примечания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Устав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</w:tbl>
    <w:p w:rsidR="00000000" w:rsidRDefault="00285F05">
      <w:pPr>
        <w:shd w:val="clear" w:color="auto" w:fill="FFFFFF"/>
        <w:spacing w:before="259"/>
        <w:ind w:left="576"/>
      </w:pPr>
      <w:r>
        <w:rPr>
          <w:color w:val="000000"/>
          <w:spacing w:val="-9"/>
          <w:sz w:val="25"/>
          <w:szCs w:val="25"/>
        </w:rPr>
        <w:t xml:space="preserve">1.4. </w:t>
      </w:r>
      <w:r>
        <w:rPr>
          <w:rFonts w:eastAsia="Times New Roman"/>
          <w:color w:val="000000"/>
          <w:spacing w:val="-9"/>
          <w:sz w:val="25"/>
          <w:szCs w:val="25"/>
        </w:rPr>
        <w:t>Сведения о персонале</w:t>
      </w:r>
    </w:p>
    <w:p w:rsidR="00000000" w:rsidRDefault="00285F05">
      <w:pPr>
        <w:spacing w:after="25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6"/>
        <w:gridCol w:w="989"/>
        <w:gridCol w:w="998"/>
        <w:gridCol w:w="1066"/>
        <w:gridCol w:w="1085"/>
        <w:gridCol w:w="1085"/>
        <w:gridCol w:w="1085"/>
        <w:gridCol w:w="136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312" w:hanging="5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профессиональных квалификационных </w:t>
            </w: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групп работников</w:t>
            </w:r>
            <w:r>
              <w:t xml:space="preserve"> </w:t>
            </w:r>
          </w:p>
        </w:tc>
        <w:tc>
          <w:tcPr>
            <w:tcW w:w="4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691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Численность работающих, в т.ч.:</w:t>
            </w:r>
            <w:r>
              <w:t xml:space="preserve"> 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285F05">
            <w:pPr>
              <w:shd w:val="clear" w:color="auto" w:fill="FFFFFF"/>
              <w:spacing w:line="206" w:lineRule="exact"/>
              <w:ind w:left="86" w:right="96"/>
            </w:pP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Среднемесячная </w:t>
            </w: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>заработная плата, руб.</w:t>
            </w:r>
            <w: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154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Примечания 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(причины </w:t>
            </w: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изменения 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>штатной ч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>исленности)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85F05"/>
          <w:p w:rsidR="00000000" w:rsidRDefault="00285F05"/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285F05">
            <w:pPr>
              <w:shd w:val="clear" w:color="auto" w:fill="FFFFFF"/>
              <w:ind w:left="408"/>
            </w:pP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>штатная, ед.</w:t>
            </w:r>
            <w:r>
              <w:t xml:space="preserve"> 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285F05">
            <w:pPr>
              <w:shd w:val="clear" w:color="auto" w:fill="FFFFFF"/>
              <w:ind w:left="365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списочная, чел.</w:t>
            </w:r>
            <w:r>
              <w:t xml:space="preserve"> </w:t>
            </w:r>
          </w:p>
        </w:tc>
        <w:tc>
          <w:tcPr>
            <w:tcW w:w="21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285F05">
            <w:pPr>
              <w:shd w:val="clear" w:color="auto" w:fill="FFFFFF"/>
              <w:ind w:left="365"/>
            </w:pPr>
          </w:p>
          <w:p w:rsidR="00000000" w:rsidRDefault="00285F05">
            <w:pPr>
              <w:shd w:val="clear" w:color="auto" w:fill="FFFFFF"/>
              <w:ind w:left="365"/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365"/>
            </w:pPr>
          </w:p>
          <w:p w:rsidR="00000000" w:rsidRDefault="00285F05">
            <w:pPr>
              <w:shd w:val="clear" w:color="auto" w:fill="FFFFFF"/>
              <w:ind w:left="36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/>
          <w:p w:rsidR="00000000" w:rsidRDefault="00285F05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на   начало периода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firstLine="5"/>
            </w:pPr>
            <w:r>
              <w:rPr>
                <w:rFonts w:eastAsia="Times New Roman"/>
                <w:color w:val="000000"/>
                <w:spacing w:val="-2"/>
                <w:sz w:val="19"/>
                <w:szCs w:val="19"/>
              </w:rPr>
              <w:t xml:space="preserve">на    конец </w:t>
            </w: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>периода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firstLine="5"/>
            </w:pPr>
            <w:r>
              <w:rPr>
                <w:rFonts w:eastAsia="Times New Roman"/>
                <w:color w:val="000000"/>
                <w:spacing w:val="-2"/>
                <w:sz w:val="19"/>
                <w:szCs w:val="19"/>
              </w:rPr>
              <w:t xml:space="preserve">на    начало 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периода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color w:val="000000"/>
                <w:spacing w:val="-2"/>
                <w:sz w:val="19"/>
                <w:szCs w:val="19"/>
              </w:rPr>
              <w:t xml:space="preserve">на      конец </w:t>
            </w: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>периода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 xml:space="preserve">на    начало </w:t>
            </w: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>периода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6" w:lineRule="exact"/>
              <w:ind w:hanging="34"/>
            </w:pPr>
            <w:r>
              <w:rPr>
                <w:rFonts w:eastAsia="Times New Roman"/>
                <w:color w:val="000000"/>
                <w:spacing w:val="-2"/>
                <w:sz w:val="19"/>
                <w:szCs w:val="19"/>
              </w:rPr>
              <w:t xml:space="preserve">на      конец </w:t>
            </w: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>периода</w:t>
            </w:r>
            <w:r>
              <w:t xml:space="preserve"> 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6" w:lineRule="exact"/>
              <w:ind w:hanging="34"/>
            </w:pPr>
          </w:p>
          <w:p w:rsidR="00000000" w:rsidRDefault="00285F05">
            <w:pPr>
              <w:shd w:val="clear" w:color="auto" w:fill="FFFFFF"/>
              <w:spacing w:line="216" w:lineRule="exact"/>
              <w:ind w:hanging="3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Руководитель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72441,67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63458.30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spacing w:line="254" w:lineRule="exact"/>
              <w:ind w:right="490" w:hanging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Должности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руководящ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его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состава учреждений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культуры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3"/>
                <w:szCs w:val="23"/>
              </w:rPr>
              <w:t>8,75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  <w:sz w:val="19"/>
                <w:szCs w:val="19"/>
              </w:rPr>
              <w:t>9,35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10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10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3"/>
                <w:szCs w:val="23"/>
              </w:rPr>
              <w:t>51274,26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46525.50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4"/>
                <w:sz w:val="19"/>
                <w:szCs w:val="19"/>
              </w:rPr>
              <w:t xml:space="preserve">Введена должность </w:t>
            </w:r>
            <w:r>
              <w:rPr>
                <w:rFonts w:eastAsia="Times New Roman"/>
                <w:color w:val="000000"/>
                <w:spacing w:val="3"/>
                <w:sz w:val="19"/>
                <w:szCs w:val="19"/>
              </w:rPr>
              <w:t xml:space="preserve">художника по </w:t>
            </w:r>
            <w:r>
              <w:rPr>
                <w:rFonts w:eastAsia="Times New Roman"/>
                <w:color w:val="000000"/>
                <w:spacing w:val="2"/>
                <w:sz w:val="19"/>
                <w:szCs w:val="19"/>
              </w:rPr>
              <w:t>свету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spacing w:line="254" w:lineRule="exact"/>
              <w:ind w:firstLine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Должности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общеотраслевых </w:t>
            </w: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служащих 1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уровня, 2 уровня;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профессии рабочих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тарифицированные </w:t>
            </w: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 ЕТКС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2,2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1,6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3"/>
                <w:szCs w:val="23"/>
              </w:rPr>
              <w:t>22666,67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85F05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34291.70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26" w:lineRule="exact"/>
              <w:ind w:right="226" w:hanging="5"/>
            </w:pPr>
            <w:r>
              <w:rPr>
                <w:rFonts w:eastAsia="Times New Roman"/>
                <w:color w:val="000000"/>
                <w:spacing w:val="-2"/>
              </w:rPr>
              <w:t xml:space="preserve">Сокращена </w:t>
            </w:r>
            <w:r>
              <w:rPr>
                <w:rFonts w:eastAsia="Times New Roman"/>
                <w:color w:val="000000"/>
                <w:spacing w:val="-1"/>
              </w:rPr>
              <w:t xml:space="preserve">должность </w:t>
            </w:r>
            <w:r>
              <w:rPr>
                <w:rFonts w:eastAsia="Times New Roman"/>
                <w:color w:val="000000"/>
                <w:spacing w:val="1"/>
              </w:rPr>
              <w:t>завхоза Отставка</w:t>
            </w:r>
            <w:r>
              <w:t xml:space="preserve"> </w:t>
            </w:r>
          </w:p>
        </w:tc>
      </w:tr>
    </w:tbl>
    <w:p w:rsidR="00000000" w:rsidRDefault="00285F05">
      <w:pPr>
        <w:sectPr w:rsidR="00000000">
          <w:pgSz w:w="11909" w:h="16834"/>
          <w:pgMar w:top="917" w:right="530" w:bottom="360" w:left="1682" w:header="720" w:footer="720" w:gutter="0"/>
          <w:cols w:space="60"/>
          <w:noEndnote/>
        </w:sectPr>
      </w:pPr>
    </w:p>
    <w:p w:rsidR="00000000" w:rsidRDefault="00285F05">
      <w:pPr>
        <w:framePr w:h="288" w:hRule="exact" w:hSpace="38" w:vSpace="58" w:wrap="notBeside" w:vAnchor="text" w:hAnchor="margin" w:x="-4741" w:y="251"/>
        <w:shd w:val="clear" w:color="auto" w:fill="FFFFFF"/>
      </w:pPr>
      <w:r>
        <w:rPr>
          <w:rFonts w:eastAsia="Times New Roman"/>
          <w:color w:val="000000"/>
          <w:spacing w:val="-7"/>
          <w:sz w:val="25"/>
          <w:szCs w:val="25"/>
        </w:rPr>
        <w:t>Руководитель учреждения</w:t>
      </w:r>
    </w:p>
    <w:p w:rsidR="00000000" w:rsidRDefault="00F237FA">
      <w:pPr>
        <w:shd w:val="clear" w:color="auto" w:fill="FFFFFF"/>
        <w:spacing w:before="245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-1280160</wp:posOffset>
            </wp:positionH>
            <wp:positionV relativeFrom="paragraph">
              <wp:posOffset>91440</wp:posOffset>
            </wp:positionV>
            <wp:extent cx="124333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181" y="20700"/>
                <wp:lineTo x="21181" y="0"/>
                <wp:lineTo x="0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F05">
        <w:rPr>
          <w:rFonts w:eastAsia="Times New Roman"/>
          <w:color w:val="000000"/>
          <w:spacing w:val="-7"/>
          <w:sz w:val="25"/>
          <w:szCs w:val="25"/>
        </w:rPr>
        <w:t>Бунина Л.С.</w:t>
      </w:r>
    </w:p>
    <w:p w:rsidR="00000000" w:rsidRDefault="00285F05">
      <w:pPr>
        <w:shd w:val="clear" w:color="auto" w:fill="FFFFFF"/>
        <w:spacing w:before="245"/>
        <w:sectPr w:rsidR="00000000">
          <w:type w:val="continuous"/>
          <w:pgSz w:w="11909" w:h="16834"/>
          <w:pgMar w:top="917" w:right="3660" w:bottom="360" w:left="7001" w:header="720" w:footer="720" w:gutter="0"/>
          <w:cols w:space="60"/>
          <w:noEndnote/>
        </w:sectPr>
      </w:pPr>
    </w:p>
    <w:p w:rsidR="00000000" w:rsidRDefault="00285F05">
      <w:pPr>
        <w:shd w:val="clear" w:color="auto" w:fill="FFFFFF"/>
        <w:ind w:right="14"/>
        <w:jc w:val="center"/>
      </w:pPr>
      <w:r>
        <w:rPr>
          <w:rFonts w:eastAsia="Times New Roman"/>
          <w:color w:val="000000"/>
          <w:spacing w:val="-6"/>
          <w:sz w:val="25"/>
          <w:szCs w:val="25"/>
        </w:rPr>
        <w:lastRenderedPageBreak/>
        <w:t xml:space="preserve">Раздел </w:t>
      </w:r>
      <w:r>
        <w:rPr>
          <w:rFonts w:eastAsia="Times New Roman"/>
          <w:color w:val="000000"/>
          <w:spacing w:val="-6"/>
          <w:sz w:val="25"/>
          <w:szCs w:val="25"/>
          <w:lang w:val="en-US"/>
        </w:rPr>
        <w:t xml:space="preserve">II. </w:t>
      </w:r>
      <w:r>
        <w:rPr>
          <w:rFonts w:eastAsia="Times New Roman"/>
          <w:color w:val="000000"/>
          <w:spacing w:val="-6"/>
          <w:sz w:val="25"/>
          <w:szCs w:val="25"/>
        </w:rPr>
        <w:t>Результат деятельности учреждения</w:t>
      </w:r>
    </w:p>
    <w:p w:rsidR="00000000" w:rsidRDefault="00285F05">
      <w:pPr>
        <w:shd w:val="clear" w:color="auto" w:fill="FFFFFF"/>
        <w:spacing w:before="264"/>
        <w:ind w:left="8429"/>
      </w:pPr>
      <w:r>
        <w:rPr>
          <w:rFonts w:eastAsia="Times New Roman"/>
          <w:color w:val="000000"/>
          <w:spacing w:val="-10"/>
          <w:sz w:val="25"/>
          <w:szCs w:val="25"/>
        </w:rPr>
        <w:t>Таблица 1</w:t>
      </w:r>
    </w:p>
    <w:p w:rsidR="00000000" w:rsidRDefault="00285F05">
      <w:pPr>
        <w:spacing w:after="1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5779"/>
        <w:gridCol w:w="295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2.1</w:t>
            </w:r>
            <w:r>
              <w:t xml:space="preserve"> 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283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Темп прироста балансовой (остаточной) стоимости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нефинансовых активов к предыдущему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 году (в процентах)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+ 1%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2.2</w:t>
            </w:r>
            <w:r>
              <w:t xml:space="preserve"> 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Общая сумма выставленных требований в возмещение ущерба по недостачам и хищениям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материальных ценностей, денежных средств, а также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от порчи материальных ценностей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2.3</w:t>
            </w:r>
            <w:r>
              <w:t xml:space="preserve"> 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43" w:hanging="5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Увеличение (уменьшение) дебиторской и кредиторской з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адолженности учреждения в разрезе поступлений (выплат), предусмотренных планом финансово-хозяйственной деятельности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муниципального учреждения, к предыдущему году (в 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рублях, в процентах)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552" w:lineRule="exact"/>
              <w:ind w:left="480" w:right="499"/>
              <w:jc w:val="center"/>
            </w:pPr>
            <w:r>
              <w:rPr>
                <w:color w:val="000000"/>
                <w:spacing w:val="-5"/>
                <w:sz w:val="25"/>
                <w:szCs w:val="25"/>
              </w:rPr>
              <w:t xml:space="preserve">+2968.16(1.0%) </w:t>
            </w:r>
            <w:r>
              <w:rPr>
                <w:color w:val="000000"/>
                <w:spacing w:val="-7"/>
                <w:sz w:val="25"/>
                <w:szCs w:val="25"/>
              </w:rPr>
              <w:t>+82663.81(100%)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2.4</w:t>
            </w:r>
            <w:r>
              <w:t xml:space="preserve"> 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91" w:hanging="5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Причины образования просроченно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й кредиторской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задолженности, а также дебиторской задолженности,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нереальной к взысканию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50"/>
                <w:szCs w:val="50"/>
              </w:rPr>
              <w:t>"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2.5</w:t>
            </w:r>
            <w:r>
              <w:t xml:space="preserve"> 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1286" w:firstLine="5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Суммы доходов, полученных от оказания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(выполнения) платных услуг (работ)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1 021 113,00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2.6</w:t>
            </w:r>
            <w:r>
              <w:t xml:space="preserve"> 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8" w:lineRule="exact"/>
              <w:ind w:right="53" w:firstLine="10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Общее количество потребителей, воспользовавшихся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услугами (работ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ами) учреждения, в том числе количество потребителей, воспользовавшихся бесплатными, частично платными и полностью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платными для потребителей услугами (работами), по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видам услуг (работ)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25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2.7</w:t>
            </w:r>
            <w:r>
              <w:t xml:space="preserve"> 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8" w:lineRule="exact"/>
              <w:ind w:right="667" w:firstLine="5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Количество жалоб потребителей и принятые по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результатам их р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ассмотрения меры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</w:tbl>
    <w:p w:rsidR="00000000" w:rsidRDefault="00285F05">
      <w:pPr>
        <w:sectPr w:rsidR="00000000">
          <w:pgSz w:w="11909" w:h="16834"/>
          <w:pgMar w:top="1440" w:right="756" w:bottom="720" w:left="1582" w:header="720" w:footer="720" w:gutter="0"/>
          <w:cols w:space="60"/>
          <w:noEndnote/>
        </w:sectPr>
      </w:pPr>
    </w:p>
    <w:p w:rsidR="00000000" w:rsidRDefault="00285F05">
      <w:pPr>
        <w:shd w:val="clear" w:color="auto" w:fill="FFFFFF"/>
        <w:spacing w:line="278" w:lineRule="exact"/>
        <w:jc w:val="center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Суммы кассовых и плановых поступлений и выплат</w:t>
      </w:r>
    </w:p>
    <w:p w:rsidR="00000000" w:rsidRDefault="00285F05">
      <w:pPr>
        <w:shd w:val="clear" w:color="auto" w:fill="FFFFFF"/>
        <w:spacing w:line="278" w:lineRule="exact"/>
        <w:ind w:right="10"/>
        <w:jc w:val="center"/>
      </w:pPr>
      <w:r>
        <w:rPr>
          <w:rFonts w:eastAsia="Times New Roman"/>
          <w:color w:val="000000"/>
          <w:sz w:val="24"/>
          <w:szCs w:val="24"/>
        </w:rPr>
        <w:t>муниципального бюджетного учреждения</w:t>
      </w:r>
    </w:p>
    <w:p w:rsidR="00000000" w:rsidRDefault="00285F05">
      <w:pPr>
        <w:shd w:val="clear" w:color="auto" w:fill="FFFFFF"/>
        <w:spacing w:line="278" w:lineRule="exact"/>
        <w:ind w:right="10"/>
        <w:jc w:val="center"/>
      </w:pPr>
      <w:r>
        <w:rPr>
          <w:rFonts w:eastAsia="Times New Roman"/>
          <w:color w:val="000000"/>
          <w:sz w:val="24"/>
          <w:szCs w:val="24"/>
        </w:rPr>
        <w:t>за 2019 год</w:t>
      </w:r>
    </w:p>
    <w:p w:rsidR="00000000" w:rsidRDefault="00285F05">
      <w:pPr>
        <w:shd w:val="clear" w:color="auto" w:fill="FFFFFF"/>
        <w:spacing w:before="826"/>
      </w:pPr>
      <w:r>
        <w:br w:type="column"/>
      </w:r>
      <w:r>
        <w:rPr>
          <w:rFonts w:eastAsia="Times New Roman"/>
          <w:color w:val="000000"/>
          <w:spacing w:val="-3"/>
          <w:sz w:val="24"/>
          <w:szCs w:val="24"/>
        </w:rPr>
        <w:t>Таблица 2</w:t>
      </w:r>
    </w:p>
    <w:p w:rsidR="00000000" w:rsidRDefault="00285F05">
      <w:pPr>
        <w:shd w:val="clear" w:color="auto" w:fill="FFFFFF"/>
        <w:spacing w:before="826"/>
        <w:sectPr w:rsidR="00000000">
          <w:pgSz w:w="16834" w:h="11909" w:orient="landscape"/>
          <w:pgMar w:top="958" w:right="891" w:bottom="360" w:left="5729" w:header="720" w:footer="720" w:gutter="0"/>
          <w:cols w:num="2" w:space="720" w:equalWidth="0">
            <w:col w:w="5376" w:space="3806"/>
            <w:col w:w="1032"/>
          </w:cols>
          <w:noEndnote/>
        </w:sectPr>
      </w:pPr>
    </w:p>
    <w:p w:rsidR="00000000" w:rsidRDefault="00285F05">
      <w:pPr>
        <w:spacing w:after="25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918"/>
        <w:gridCol w:w="634"/>
        <w:gridCol w:w="566"/>
        <w:gridCol w:w="854"/>
        <w:gridCol w:w="854"/>
        <w:gridCol w:w="854"/>
        <w:gridCol w:w="854"/>
        <w:gridCol w:w="710"/>
        <w:gridCol w:w="710"/>
        <w:gridCol w:w="989"/>
        <w:gridCol w:w="998"/>
        <w:gridCol w:w="941"/>
        <w:gridCol w:w="912"/>
        <w:gridCol w:w="806"/>
        <w:gridCol w:w="9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45" w:lineRule="exact"/>
              <w:ind w:left="72" w:firstLine="38"/>
            </w:pPr>
            <w:r>
              <w:rPr>
                <w:rFonts w:eastAsia="Times New Roman"/>
                <w:color w:val="000000"/>
                <w:w w:val="93"/>
                <w:sz w:val="23"/>
                <w:szCs w:val="23"/>
              </w:rPr>
              <w:t xml:space="preserve">№ </w:t>
            </w:r>
            <w:r>
              <w:rPr>
                <w:rFonts w:eastAsia="Times New Roman"/>
                <w:color w:val="000000"/>
                <w:spacing w:val="-4"/>
                <w:w w:val="93"/>
                <w:sz w:val="23"/>
                <w:szCs w:val="23"/>
              </w:rPr>
              <w:t>п/п</w:t>
            </w:r>
            <w:r>
              <w:t xml:space="preserve"> </w:t>
            </w:r>
          </w:p>
        </w:tc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w w:val="93"/>
                <w:sz w:val="23"/>
                <w:szCs w:val="23"/>
              </w:rPr>
              <w:t>Наименование показателя</w:t>
            </w:r>
            <w: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285F0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Код вида расходов</w:t>
            </w:r>
            <w: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285F0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Статья КОСГУ</w:t>
            </w:r>
            <w:r>
              <w:t xml:space="preserve"> 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0" w:lineRule="exact"/>
              <w:ind w:firstLine="197"/>
            </w:pPr>
            <w:r>
              <w:rPr>
                <w:rFonts w:eastAsia="Times New Roman"/>
                <w:color w:val="000000"/>
                <w:spacing w:val="2"/>
                <w:w w:val="93"/>
                <w:sz w:val="23"/>
                <w:szCs w:val="23"/>
              </w:rPr>
              <w:t>Субсиди</w:t>
            </w:r>
            <w:r>
              <w:rPr>
                <w:rFonts w:eastAsia="Times New Roman"/>
                <w:color w:val="000000"/>
                <w:spacing w:val="2"/>
                <w:w w:val="93"/>
                <w:sz w:val="23"/>
                <w:szCs w:val="23"/>
              </w:rPr>
              <w:t xml:space="preserve">я на </w:t>
            </w:r>
            <w:r>
              <w:rPr>
                <w:rFonts w:eastAsia="Times New Roman"/>
                <w:color w:val="000000"/>
                <w:spacing w:val="1"/>
                <w:w w:val="93"/>
                <w:sz w:val="23"/>
                <w:szCs w:val="23"/>
              </w:rPr>
              <w:t xml:space="preserve">выполнение </w:t>
            </w:r>
            <w:r>
              <w:rPr>
                <w:rFonts w:eastAsia="Times New Roman"/>
                <w:color w:val="000000"/>
                <w:spacing w:val="-1"/>
                <w:w w:val="93"/>
                <w:sz w:val="23"/>
                <w:szCs w:val="23"/>
              </w:rPr>
              <w:t xml:space="preserve">муниципального </w:t>
            </w:r>
            <w:r>
              <w:rPr>
                <w:rFonts w:eastAsia="Times New Roman"/>
                <w:color w:val="000000"/>
                <w:spacing w:val="1"/>
                <w:w w:val="93"/>
                <w:sz w:val="23"/>
                <w:szCs w:val="23"/>
              </w:rPr>
              <w:t>задания, руб.</w:t>
            </w:r>
            <w:r>
              <w:t xml:space="preserve"> 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4" w:lineRule="exact"/>
              <w:ind w:left="77" w:right="38"/>
            </w:pPr>
            <w:r>
              <w:rPr>
                <w:rFonts w:eastAsia="Times New Roman"/>
                <w:color w:val="000000"/>
                <w:spacing w:val="1"/>
                <w:w w:val="93"/>
                <w:sz w:val="23"/>
                <w:szCs w:val="23"/>
              </w:rPr>
              <w:t xml:space="preserve">Целевые </w:t>
            </w:r>
            <w:r>
              <w:rPr>
                <w:rFonts w:eastAsia="Times New Roman"/>
                <w:color w:val="000000"/>
                <w:w w:val="93"/>
                <w:sz w:val="23"/>
                <w:szCs w:val="23"/>
              </w:rPr>
              <w:t>субсидии, руб.</w:t>
            </w:r>
            <w:r>
              <w:t xml:space="preserve">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4" w:lineRule="exact"/>
              <w:ind w:left="43"/>
            </w:pPr>
            <w:r>
              <w:rPr>
                <w:rFonts w:eastAsia="Times New Roman"/>
                <w:color w:val="000000"/>
                <w:spacing w:val="2"/>
                <w:w w:val="93"/>
                <w:sz w:val="23"/>
                <w:szCs w:val="23"/>
              </w:rPr>
              <w:t xml:space="preserve">Бюджетные </w:t>
            </w:r>
            <w:r>
              <w:rPr>
                <w:rFonts w:eastAsia="Times New Roman"/>
                <w:color w:val="000000"/>
                <w:spacing w:val="-1"/>
                <w:w w:val="93"/>
                <w:sz w:val="23"/>
                <w:szCs w:val="23"/>
              </w:rPr>
              <w:t xml:space="preserve">инвестиции, </w:t>
            </w:r>
            <w:r>
              <w:rPr>
                <w:rFonts w:eastAsia="Times New Roman"/>
                <w:color w:val="000000"/>
                <w:spacing w:val="-3"/>
                <w:w w:val="93"/>
                <w:sz w:val="23"/>
                <w:szCs w:val="23"/>
              </w:rPr>
              <w:t>руб.</w:t>
            </w:r>
            <w:r>
              <w:t xml:space="preserve"> 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4" w:lineRule="exact"/>
              <w:jc w:val="right"/>
            </w:pPr>
            <w:r>
              <w:rPr>
                <w:rFonts w:eastAsia="Times New Roman"/>
                <w:color w:val="000000"/>
                <w:spacing w:val="-2"/>
                <w:w w:val="93"/>
                <w:sz w:val="23"/>
                <w:szCs w:val="23"/>
              </w:rPr>
              <w:t xml:space="preserve">Доходы от предпринимательской и </w:t>
            </w:r>
            <w:r>
              <w:rPr>
                <w:rFonts w:eastAsia="Times New Roman"/>
                <w:smallCaps/>
                <w:color w:val="000000"/>
                <w:spacing w:val="-2"/>
                <w:w w:val="93"/>
                <w:sz w:val="23"/>
                <w:szCs w:val="23"/>
              </w:rPr>
              <w:t xml:space="preserve">инор </w:t>
            </w:r>
            <w:r>
              <w:rPr>
                <w:rFonts w:eastAsia="Times New Roman"/>
                <w:color w:val="000000"/>
                <w:spacing w:val="3"/>
                <w:w w:val="93"/>
                <w:sz w:val="23"/>
                <w:szCs w:val="23"/>
              </w:rPr>
              <w:t>приносящей доход деятельности, руб.</w:t>
            </w:r>
            <w:r>
              <w:t xml:space="preserve"> 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125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ИТОГО, руб.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85F05"/>
          <w:p w:rsidR="00000000" w:rsidRDefault="00285F05"/>
        </w:tc>
        <w:tc>
          <w:tcPr>
            <w:tcW w:w="2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85F05"/>
          <w:p w:rsidR="00000000" w:rsidRDefault="00285F05"/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285F05"/>
          <w:p w:rsidR="00000000" w:rsidRDefault="00285F05"/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285F05"/>
          <w:p w:rsidR="00000000" w:rsidRDefault="00285F05"/>
        </w:tc>
        <w:tc>
          <w:tcPr>
            <w:tcW w:w="17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/>
          <w:p w:rsidR="00000000" w:rsidRDefault="00285F05"/>
        </w:tc>
        <w:tc>
          <w:tcPr>
            <w:tcW w:w="17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/>
          <w:p w:rsidR="00000000" w:rsidRDefault="00285F05"/>
        </w:tc>
        <w:tc>
          <w:tcPr>
            <w:tcW w:w="14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/>
          <w:p w:rsidR="00000000" w:rsidRDefault="00285F05"/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365"/>
            </w:pPr>
            <w:r>
              <w:rPr>
                <w:rFonts w:eastAsia="Times New Roman"/>
                <w:color w:val="000000"/>
                <w:spacing w:val="-1"/>
                <w:w w:val="93"/>
                <w:sz w:val="23"/>
                <w:szCs w:val="23"/>
              </w:rPr>
              <w:t>всего, в т.ч.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>ДОХОДЫ 0'</w:t>
            </w:r>
          </w:p>
          <w:p w:rsidR="00000000" w:rsidRDefault="00285F0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color w:val="000000"/>
                <w:spacing w:val="1"/>
                <w:w w:val="93"/>
                <w:sz w:val="23"/>
                <w:szCs w:val="23"/>
              </w:rPr>
              <w:t xml:space="preserve">оказания </w:t>
            </w:r>
            <w:r>
              <w:rPr>
                <w:rFonts w:eastAsia="Times New Roman"/>
                <w:color w:val="000000"/>
                <w:spacing w:val="2"/>
                <w:w w:val="93"/>
                <w:sz w:val="23"/>
                <w:szCs w:val="23"/>
              </w:rPr>
              <w:t>платных услуг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4" w:lineRule="exact"/>
              <w:ind w:left="10"/>
              <w:jc w:val="center"/>
            </w:pPr>
            <w:r>
              <w:rPr>
                <w:rFonts w:eastAsia="Times New Roman"/>
                <w:color w:val="000000"/>
                <w:spacing w:val="-1"/>
                <w:w w:val="93"/>
                <w:sz w:val="23"/>
                <w:szCs w:val="23"/>
              </w:rPr>
              <w:t xml:space="preserve">Прочие </w:t>
            </w:r>
            <w:r>
              <w:rPr>
                <w:rFonts w:eastAsia="Times New Roman"/>
                <w:color w:val="000000"/>
                <w:w w:val="93"/>
                <w:sz w:val="23"/>
                <w:szCs w:val="23"/>
              </w:rPr>
              <w:t>доходы</w:t>
            </w:r>
            <w:r>
              <w:t xml:space="preserve"> 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54" w:lineRule="exact"/>
              <w:ind w:left="10"/>
              <w:jc w:val="center"/>
            </w:pPr>
          </w:p>
          <w:p w:rsidR="00000000" w:rsidRDefault="00285F05">
            <w:pPr>
              <w:shd w:val="clear" w:color="auto" w:fill="FFFFFF"/>
              <w:spacing w:line="254" w:lineRule="exact"/>
              <w:ind w:left="1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/>
          <w:p w:rsidR="00000000" w:rsidRDefault="00285F05"/>
        </w:tc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/>
          <w:p w:rsidR="00000000" w:rsidRDefault="00285F05"/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285F05"/>
          <w:p w:rsidR="00000000" w:rsidRDefault="00285F05"/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285F05"/>
          <w:p w:rsidR="00000000" w:rsidRDefault="00285F05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120"/>
            </w:pPr>
            <w:r>
              <w:rPr>
                <w:rFonts w:eastAsia="Times New Roman"/>
                <w:color w:val="000000"/>
                <w:spacing w:val="-3"/>
                <w:w w:val="93"/>
                <w:sz w:val="23"/>
                <w:szCs w:val="23"/>
              </w:rPr>
              <w:t>план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120"/>
            </w:pPr>
            <w:r>
              <w:rPr>
                <w:rFonts w:eastAsia="Times New Roman"/>
                <w:color w:val="000000"/>
                <w:spacing w:val="-2"/>
                <w:w w:val="93"/>
                <w:sz w:val="23"/>
                <w:szCs w:val="23"/>
              </w:rPr>
              <w:t>факт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120"/>
            </w:pPr>
            <w:r>
              <w:rPr>
                <w:rFonts w:eastAsia="Times New Roman"/>
                <w:color w:val="000000"/>
                <w:spacing w:val="-4"/>
                <w:w w:val="93"/>
                <w:sz w:val="23"/>
                <w:szCs w:val="23"/>
              </w:rPr>
              <w:t>план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факт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3"/>
                <w:w w:val="93"/>
                <w:sz w:val="23"/>
                <w:szCs w:val="23"/>
              </w:rPr>
              <w:t>план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48"/>
            </w:pPr>
            <w:r>
              <w:rPr>
                <w:rFonts w:eastAsia="Times New Roman"/>
                <w:color w:val="000000"/>
                <w:w w:val="93"/>
                <w:sz w:val="23"/>
                <w:szCs w:val="23"/>
              </w:rPr>
              <w:t>факт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187"/>
            </w:pPr>
            <w:r>
              <w:rPr>
                <w:rFonts w:eastAsia="Times New Roman"/>
                <w:color w:val="000000"/>
                <w:spacing w:val="-3"/>
                <w:w w:val="93"/>
                <w:sz w:val="23"/>
                <w:szCs w:val="23"/>
              </w:rPr>
              <w:t>план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192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факт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163"/>
            </w:pPr>
            <w:r>
              <w:rPr>
                <w:rFonts w:eastAsia="Times New Roman"/>
                <w:color w:val="000000"/>
                <w:w w:val="93"/>
                <w:sz w:val="23"/>
                <w:szCs w:val="23"/>
              </w:rPr>
              <w:t>факт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w w:val="93"/>
                <w:sz w:val="23"/>
                <w:szCs w:val="23"/>
              </w:rPr>
              <w:t>факт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96"/>
            </w:pPr>
            <w:r>
              <w:rPr>
                <w:rFonts w:eastAsia="Times New Roman"/>
                <w:color w:val="000000"/>
                <w:spacing w:val="-3"/>
                <w:w w:val="93"/>
                <w:sz w:val="23"/>
                <w:szCs w:val="23"/>
              </w:rPr>
              <w:t>план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13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факт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Остаток средств на начало периода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Поступления, всего: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right="10"/>
            </w:pPr>
            <w:r>
              <w:rPr>
                <w:color w:val="000000"/>
                <w:spacing w:val="-4"/>
                <w:w w:val="82"/>
                <w:sz w:val="22"/>
                <w:szCs w:val="22"/>
              </w:rPr>
              <w:t xml:space="preserve">5273600. </w:t>
            </w:r>
            <w:r>
              <w:rPr>
                <w:color w:val="000000"/>
                <w:spacing w:val="-7"/>
                <w:w w:val="82"/>
                <w:sz w:val="22"/>
                <w:szCs w:val="22"/>
              </w:rPr>
              <w:t>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right="10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5273600. </w:t>
            </w:r>
            <w:r>
              <w:rPr>
                <w:color w:val="000000"/>
                <w:spacing w:val="-11"/>
                <w:sz w:val="19"/>
                <w:szCs w:val="19"/>
              </w:rPr>
              <w:t>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14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5870550. </w:t>
            </w:r>
            <w:r>
              <w:rPr>
                <w:color w:val="000000"/>
                <w:spacing w:val="-16"/>
                <w:sz w:val="19"/>
                <w:szCs w:val="19"/>
              </w:rPr>
              <w:t>61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14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5839750. </w:t>
            </w:r>
            <w:r>
              <w:rPr>
                <w:color w:val="000000"/>
                <w:spacing w:val="-18"/>
                <w:sz w:val="19"/>
                <w:szCs w:val="19"/>
              </w:rPr>
              <w:t>61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20"/>
                <w:w w:val="93"/>
                <w:sz w:val="23"/>
                <w:szCs w:val="23"/>
              </w:rPr>
              <w:t>1181043.6</w:t>
            </w:r>
          </w:p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53" w:firstLine="10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1181043.6 </w:t>
            </w:r>
            <w:r>
              <w:rPr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4"/>
                <w:w w:val="82"/>
                <w:sz w:val="22"/>
                <w:szCs w:val="22"/>
              </w:rPr>
              <w:t xml:space="preserve">1021113.0 </w:t>
            </w:r>
            <w:r>
              <w:rPr>
                <w:color w:val="000000"/>
                <w:w w:val="82"/>
                <w:sz w:val="22"/>
                <w:szCs w:val="22"/>
              </w:rPr>
              <w:t>0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9"/>
                <w:szCs w:val="19"/>
              </w:rPr>
              <w:t>159930.64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5" w:firstLine="14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1232519 </w:t>
            </w:r>
            <w:r>
              <w:rPr>
                <w:color w:val="000000"/>
                <w:spacing w:val="-9"/>
                <w:sz w:val="19"/>
                <w:szCs w:val="19"/>
              </w:rPr>
              <w:t>4.25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19" w:firstLine="14"/>
            </w:pPr>
            <w:r>
              <w:rPr>
                <w:color w:val="000000"/>
                <w:spacing w:val="-10"/>
                <w:sz w:val="19"/>
                <w:szCs w:val="19"/>
              </w:rPr>
              <w:t>12294394 .25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3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Выплаты, всего, в том числе: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5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5273600. </w:t>
            </w:r>
            <w:r>
              <w:rPr>
                <w:color w:val="000000"/>
                <w:spacing w:val="-11"/>
                <w:sz w:val="19"/>
                <w:szCs w:val="19"/>
              </w:rPr>
              <w:t>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right="10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5273600. </w:t>
            </w:r>
            <w:r>
              <w:rPr>
                <w:color w:val="000000"/>
                <w:spacing w:val="-11"/>
                <w:sz w:val="19"/>
                <w:szCs w:val="19"/>
              </w:rPr>
              <w:t>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10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5870550. </w:t>
            </w:r>
            <w:r>
              <w:rPr>
                <w:color w:val="000000"/>
                <w:spacing w:val="-16"/>
                <w:sz w:val="19"/>
                <w:szCs w:val="19"/>
              </w:rPr>
              <w:t>61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14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5839750. </w:t>
            </w:r>
            <w:r>
              <w:rPr>
                <w:color w:val="000000"/>
                <w:spacing w:val="-18"/>
                <w:sz w:val="19"/>
                <w:szCs w:val="19"/>
              </w:rPr>
              <w:t>61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48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1181043.6 </w:t>
            </w:r>
            <w:r>
              <w:rPr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9"/>
                <w:sz w:val="19"/>
                <w:szCs w:val="19"/>
              </w:rPr>
              <w:t>1181043.6</w:t>
            </w:r>
          </w:p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5" w:firstLine="14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1232519 </w:t>
            </w:r>
            <w:r>
              <w:rPr>
                <w:color w:val="000000"/>
                <w:spacing w:val="-8"/>
                <w:sz w:val="19"/>
                <w:szCs w:val="19"/>
              </w:rPr>
              <w:t>4.25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19" w:firstLine="14"/>
            </w:pPr>
            <w:r>
              <w:rPr>
                <w:color w:val="000000"/>
                <w:spacing w:val="-10"/>
                <w:sz w:val="19"/>
                <w:szCs w:val="19"/>
              </w:rPr>
              <w:t>12294394 .25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3.1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color w:val="000000"/>
                <w:spacing w:val="-2"/>
                <w:sz w:val="19"/>
                <w:szCs w:val="19"/>
              </w:rPr>
              <w:t xml:space="preserve">Оплата труда  и     начисления   на </w:t>
            </w:r>
            <w:r>
              <w:rPr>
                <w:rFonts w:eastAsia="Times New Roman"/>
                <w:color w:val="000000"/>
                <w:spacing w:val="-3"/>
                <w:sz w:val="19"/>
                <w:szCs w:val="19"/>
              </w:rPr>
              <w:t xml:space="preserve">выплаты                                         по 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оплате труда, всего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210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right="10" w:hanging="5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3375954. </w:t>
            </w:r>
            <w:r>
              <w:rPr>
                <w:color w:val="000000"/>
                <w:spacing w:val="-9"/>
                <w:sz w:val="19"/>
                <w:szCs w:val="19"/>
              </w:rPr>
              <w:t>99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right="10" w:hanging="5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3375954. </w:t>
            </w:r>
            <w:r>
              <w:rPr>
                <w:color w:val="000000"/>
                <w:spacing w:val="-11"/>
                <w:sz w:val="19"/>
                <w:szCs w:val="19"/>
              </w:rPr>
              <w:t>99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14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4687200. </w:t>
            </w:r>
            <w:r>
              <w:rPr>
                <w:color w:val="000000"/>
                <w:spacing w:val="-11"/>
                <w:sz w:val="19"/>
                <w:szCs w:val="19"/>
              </w:rPr>
              <w:t>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14" w:hanging="5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4687200. </w:t>
            </w:r>
            <w:r>
              <w:rPr>
                <w:color w:val="000000"/>
                <w:spacing w:val="-11"/>
                <w:sz w:val="19"/>
                <w:szCs w:val="19"/>
              </w:rPr>
              <w:t>00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hanging="5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8063154 </w:t>
            </w:r>
            <w:r>
              <w:rPr>
                <w:color w:val="000000"/>
                <w:spacing w:val="-10"/>
                <w:sz w:val="19"/>
                <w:szCs w:val="19"/>
              </w:rPr>
              <w:t>.99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77" w:hanging="5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8063154. </w:t>
            </w:r>
            <w:r>
              <w:rPr>
                <w:color w:val="000000"/>
                <w:spacing w:val="-11"/>
                <w:sz w:val="19"/>
                <w:szCs w:val="19"/>
              </w:rPr>
              <w:t>99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5"/>
                <w:sz w:val="17"/>
                <w:szCs w:val="17"/>
              </w:rPr>
              <w:t>3.1.1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Заработная плата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211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5" w:hanging="5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2598797. </w:t>
            </w:r>
            <w:r>
              <w:rPr>
                <w:color w:val="000000"/>
                <w:spacing w:val="-13"/>
                <w:sz w:val="19"/>
                <w:szCs w:val="19"/>
              </w:rPr>
              <w:t>41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10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2598797. </w:t>
            </w:r>
            <w:r>
              <w:rPr>
                <w:color w:val="000000"/>
                <w:spacing w:val="-16"/>
                <w:sz w:val="19"/>
                <w:szCs w:val="19"/>
              </w:rPr>
              <w:t>41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10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3600050. </w:t>
            </w:r>
            <w:r>
              <w:rPr>
                <w:color w:val="000000"/>
                <w:spacing w:val="-6"/>
                <w:sz w:val="19"/>
                <w:szCs w:val="19"/>
              </w:rPr>
              <w:t>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48" w:firstLine="5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3600050 </w:t>
            </w:r>
            <w:r>
              <w:rPr>
                <w:color w:val="000000"/>
                <w:spacing w:val="-7"/>
                <w:sz w:val="19"/>
                <w:szCs w:val="19"/>
              </w:rPr>
              <w:t>000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197" w:lineRule="exact"/>
              <w:ind w:right="5" w:hanging="5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6198847 </w:t>
            </w:r>
            <w:r>
              <w:rPr>
                <w:color w:val="000000"/>
                <w:spacing w:val="-12"/>
                <w:sz w:val="19"/>
                <w:szCs w:val="19"/>
              </w:rPr>
              <w:t>.41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72" w:hanging="5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6198847. </w:t>
            </w:r>
            <w:r>
              <w:rPr>
                <w:color w:val="000000"/>
                <w:spacing w:val="-16"/>
                <w:sz w:val="19"/>
                <w:szCs w:val="19"/>
              </w:rPr>
              <w:t>41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2"/>
                <w:sz w:val="17"/>
                <w:szCs w:val="17"/>
              </w:rPr>
              <w:t>3.1.2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>Прочие выплаты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212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22159.27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22159.27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4800.00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4800.00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26959.2</w:t>
            </w:r>
          </w:p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7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26959.27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3.1.3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Начисления на оплату труда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213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right="5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777157.5 </w:t>
            </w:r>
            <w:r>
              <w:rPr>
                <w:color w:val="000000"/>
                <w:sz w:val="19"/>
                <w:szCs w:val="19"/>
              </w:rPr>
              <w:t>8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right="10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777157.5 </w:t>
            </w:r>
            <w:r>
              <w:rPr>
                <w:color w:val="000000"/>
                <w:sz w:val="19"/>
                <w:szCs w:val="19"/>
              </w:rPr>
              <w:t>8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10"/>
            </w:pPr>
            <w:r>
              <w:rPr>
                <w:color w:val="000000"/>
                <w:spacing w:val="-9"/>
                <w:sz w:val="19"/>
                <w:szCs w:val="19"/>
              </w:rPr>
              <w:t>1087150. 00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10" w:firstLine="19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1087150. </w:t>
            </w:r>
            <w:r>
              <w:rPr>
                <w:color w:val="000000"/>
                <w:spacing w:val="-9"/>
                <w:sz w:val="19"/>
                <w:szCs w:val="19"/>
              </w:rPr>
              <w:t>00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5" w:firstLine="14"/>
            </w:pPr>
            <w:r>
              <w:rPr>
                <w:color w:val="000000"/>
                <w:spacing w:val="-10"/>
                <w:sz w:val="19"/>
                <w:szCs w:val="19"/>
              </w:rPr>
              <w:t>1864307 .58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72" w:firstLine="10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1864307. </w:t>
            </w:r>
            <w:r>
              <w:rPr>
                <w:color w:val="000000"/>
                <w:spacing w:val="-11"/>
                <w:sz w:val="19"/>
                <w:szCs w:val="19"/>
              </w:rPr>
              <w:t>58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5.2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Оплата работ, услуг, всего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220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5" w:firstLine="19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1387148. </w:t>
            </w:r>
            <w:r>
              <w:rPr>
                <w:color w:val="000000"/>
                <w:spacing w:val="-9"/>
                <w:sz w:val="19"/>
                <w:szCs w:val="19"/>
              </w:rPr>
              <w:t>74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10" w:firstLine="14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1387148. </w:t>
            </w:r>
            <w:r>
              <w:rPr>
                <w:color w:val="000000"/>
                <w:spacing w:val="-13"/>
                <w:sz w:val="19"/>
                <w:szCs w:val="19"/>
              </w:rPr>
              <w:t>74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67385.96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67385.96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425968.62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425968.62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2"/>
                <w:sz w:val="19"/>
                <w:szCs w:val="19"/>
              </w:rPr>
              <w:t>1880503</w:t>
            </w:r>
          </w:p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9"/>
                <w:sz w:val="19"/>
                <w:szCs w:val="19"/>
              </w:rPr>
              <w:t>.32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77" w:firstLine="10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1880503. </w:t>
            </w:r>
            <w:r>
              <w:rPr>
                <w:color w:val="000000"/>
                <w:spacing w:val="-11"/>
                <w:sz w:val="19"/>
                <w:szCs w:val="19"/>
              </w:rPr>
              <w:t>32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5"/>
                <w:sz w:val="17"/>
                <w:szCs w:val="17"/>
              </w:rPr>
              <w:t>3.2.1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Услуги связи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221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8"/>
                <w:sz w:val="19"/>
                <w:szCs w:val="19"/>
              </w:rPr>
              <w:t>73581.38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73581.38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7108.46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7108.46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53" w:hanging="5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80689.8 </w:t>
            </w:r>
            <w:r>
              <w:rPr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80689.84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2"/>
                <w:sz w:val="17"/>
                <w:szCs w:val="17"/>
              </w:rPr>
              <w:t>3.2.2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Транспортные услуги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222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0"/>
                <w:sz w:val="19"/>
                <w:szCs w:val="19"/>
              </w:rPr>
              <w:t>10500.00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9"/>
                <w:sz w:val="19"/>
                <w:szCs w:val="19"/>
              </w:rPr>
              <w:t>10500.00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right="48" w:firstLine="14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10500.0 </w:t>
            </w:r>
            <w:r>
              <w:rPr>
                <w:color w:val="000000"/>
                <w:sz w:val="19"/>
                <w:szCs w:val="19"/>
              </w:rPr>
              <w:t>0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0"/>
                <w:sz w:val="19"/>
                <w:szCs w:val="19"/>
              </w:rPr>
              <w:t>10500.00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3.2.3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Коммунальные услуги, в т.ч.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223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8"/>
                <w:sz w:val="19"/>
                <w:szCs w:val="19"/>
              </w:rPr>
              <w:t>518760.8</w:t>
            </w:r>
          </w:p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firstLine="5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518760.8 </w:t>
            </w:r>
            <w:r>
              <w:rPr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197" w:lineRule="exact"/>
              <w:ind w:right="58" w:hanging="5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518760. </w:t>
            </w:r>
            <w:r>
              <w:rPr>
                <w:color w:val="000000"/>
                <w:spacing w:val="-11"/>
                <w:sz w:val="19"/>
                <w:szCs w:val="19"/>
              </w:rPr>
              <w:t>84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72" w:hanging="5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518760.8 </w:t>
            </w:r>
            <w:r>
              <w:rPr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3.2.3.1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оплата услуг электроснабжения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"/>
                <w:sz w:val="17"/>
                <w:szCs w:val="17"/>
              </w:rPr>
              <w:t>3.2.3.2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оплата услуг теплоснабжения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3"/>
                <w:sz w:val="17"/>
                <w:szCs w:val="17"/>
              </w:rPr>
              <w:t>3.2.3.3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firstLine="10"/>
            </w:pP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 xml:space="preserve">оплата  услуг      водоснабжения   и </w:t>
            </w: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водоотведения</w:t>
            </w:r>
            <w: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</w:tbl>
    <w:p w:rsidR="00000000" w:rsidRDefault="00285F05">
      <w:pPr>
        <w:sectPr w:rsidR="00000000">
          <w:type w:val="continuous"/>
          <w:pgSz w:w="16834" w:h="11909" w:orient="landscape"/>
          <w:pgMar w:top="958" w:right="867" w:bottom="360" w:left="86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928"/>
        <w:gridCol w:w="624"/>
        <w:gridCol w:w="566"/>
        <w:gridCol w:w="854"/>
        <w:gridCol w:w="854"/>
        <w:gridCol w:w="854"/>
        <w:gridCol w:w="854"/>
        <w:gridCol w:w="710"/>
        <w:gridCol w:w="710"/>
        <w:gridCol w:w="989"/>
        <w:gridCol w:w="998"/>
        <w:gridCol w:w="941"/>
        <w:gridCol w:w="912"/>
        <w:gridCol w:w="816"/>
        <w:gridCol w:w="9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0"/>
                <w:sz w:val="19"/>
                <w:szCs w:val="19"/>
              </w:rPr>
              <w:lastRenderedPageBreak/>
              <w:t>3.2.4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hanging="5"/>
            </w:pPr>
            <w:r>
              <w:rPr>
                <w:rFonts w:eastAsia="Times New Roman"/>
                <w:color w:val="000000"/>
                <w:spacing w:val="-3"/>
                <w:sz w:val="19"/>
                <w:szCs w:val="19"/>
              </w:rPr>
              <w:t xml:space="preserve">Арендная   плата   за   пользование 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>имуществом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224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400.00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400.00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400.00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400.00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2"/>
                <w:sz w:val="19"/>
                <w:szCs w:val="19"/>
              </w:rPr>
              <w:t>3.2.5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color w:val="000000"/>
                <w:spacing w:val="-3"/>
                <w:sz w:val="19"/>
                <w:szCs w:val="19"/>
              </w:rPr>
              <w:t xml:space="preserve">Работы,   услуги   по   содержанию 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имущества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225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387898.9</w:t>
            </w:r>
          </w:p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5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387898.9 </w:t>
            </w:r>
            <w:r>
              <w:rPr>
                <w:color w:val="000000"/>
                <w:sz w:val="19"/>
                <w:szCs w:val="19"/>
              </w:rPr>
              <w:t>2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28140.00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28140.00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58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416038. </w:t>
            </w:r>
            <w:r>
              <w:rPr>
                <w:color w:val="000000"/>
                <w:spacing w:val="-9"/>
                <w:sz w:val="19"/>
                <w:szCs w:val="19"/>
              </w:rPr>
              <w:t>92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48"/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416038.9 </w:t>
            </w:r>
            <w:r>
              <w:rPr>
                <w:color w:val="000000"/>
                <w:sz w:val="19"/>
                <w:szCs w:val="19"/>
              </w:rPr>
              <w:t>2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9"/>
                <w:sz w:val="19"/>
                <w:szCs w:val="19"/>
              </w:rPr>
              <w:t>3.2.6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Прочие работы, услуги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226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hanging="5"/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406907.6 </w:t>
            </w:r>
            <w:r>
              <w:rPr>
                <w:color w:val="000000"/>
                <w:sz w:val="19"/>
                <w:szCs w:val="19"/>
              </w:rPr>
              <w:t>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hanging="5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406907.6 </w:t>
            </w:r>
            <w:r>
              <w:rPr>
                <w:color w:val="000000"/>
                <w:sz w:val="19"/>
                <w:szCs w:val="19"/>
              </w:rPr>
              <w:t>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67385.96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67385.96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379820.16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379820.16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58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854113. </w:t>
            </w:r>
            <w:r>
              <w:rPr>
                <w:color w:val="000000"/>
                <w:spacing w:val="-16"/>
                <w:sz w:val="19"/>
                <w:szCs w:val="19"/>
              </w:rPr>
              <w:t>12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67" w:firstLine="5"/>
            </w:pPr>
            <w:r>
              <w:rPr>
                <w:color w:val="000000"/>
                <w:spacing w:val="-9"/>
                <w:sz w:val="19"/>
                <w:szCs w:val="19"/>
              </w:rPr>
              <w:t xml:space="preserve">854113.1 </w:t>
            </w:r>
            <w:r>
              <w:rPr>
                <w:color w:val="000000"/>
                <w:sz w:val="19"/>
                <w:szCs w:val="19"/>
              </w:rPr>
              <w:t>2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3.3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hanging="5"/>
            </w:pP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Безвозмездные            перечисления организациям, всего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240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6"/>
                <w:sz w:val="19"/>
                <w:szCs w:val="19"/>
              </w:rPr>
              <w:t>3.3.1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 xml:space="preserve">Безвозмездные           перечисления </w:t>
            </w:r>
            <w:r>
              <w:rPr>
                <w:rFonts w:eastAsia="Times New Roman"/>
                <w:color w:val="000000"/>
                <w:spacing w:val="-2"/>
                <w:sz w:val="19"/>
                <w:szCs w:val="19"/>
              </w:rPr>
              <w:t xml:space="preserve">государственным                           и 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муниципальным организациям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241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3.4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Социальное обеспечение, всего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260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3.5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>Прочие расходы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290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hanging="5"/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324610.0 </w:t>
            </w:r>
            <w:r>
              <w:rPr>
                <w:color w:val="000000"/>
                <w:sz w:val="19"/>
                <w:szCs w:val="19"/>
              </w:rPr>
              <w:t>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hanging="5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324610.0 </w:t>
            </w:r>
            <w:r>
              <w:rPr>
                <w:color w:val="000000"/>
                <w:sz w:val="19"/>
                <w:szCs w:val="19"/>
              </w:rPr>
              <w:t>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right="62" w:hanging="5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324610. </w:t>
            </w:r>
            <w:r>
              <w:rPr>
                <w:color w:val="000000"/>
                <w:spacing w:val="-6"/>
                <w:sz w:val="19"/>
                <w:szCs w:val="19"/>
              </w:rPr>
              <w:t>00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right="53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324610.0 </w:t>
            </w:r>
            <w:r>
              <w:rPr>
                <w:color w:val="000000"/>
                <w:sz w:val="19"/>
                <w:szCs w:val="19"/>
              </w:rPr>
              <w:t>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2"/>
                <w:sz w:val="19"/>
                <w:szCs w:val="19"/>
              </w:rPr>
              <w:t>3.5.1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Увеличение   стоимости   основных средств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310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firstLine="14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147850.0 </w:t>
            </w:r>
            <w:r>
              <w:rPr>
                <w:color w:val="000000"/>
                <w:sz w:val="19"/>
                <w:szCs w:val="19"/>
              </w:rPr>
              <w:t>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  <w:ind w:firstLine="10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147850.0 </w:t>
            </w:r>
            <w:r>
              <w:rPr>
                <w:color w:val="000000"/>
                <w:sz w:val="19"/>
                <w:szCs w:val="19"/>
              </w:rPr>
              <w:t>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813300.0 </w:t>
            </w:r>
            <w:r>
              <w:rPr>
                <w:color w:val="000000"/>
                <w:sz w:val="19"/>
                <w:szCs w:val="19"/>
              </w:rPr>
              <w:t>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782500.0 </w:t>
            </w:r>
            <w:r>
              <w:rPr>
                <w:color w:val="000000"/>
                <w:sz w:val="19"/>
                <w:szCs w:val="19"/>
              </w:rPr>
              <w:t>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350598.00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350598.00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right="10" w:firstLine="10"/>
            </w:pPr>
            <w:r>
              <w:rPr>
                <w:color w:val="000000"/>
                <w:spacing w:val="-9"/>
                <w:sz w:val="19"/>
                <w:szCs w:val="19"/>
              </w:rPr>
              <w:t>1311748 .00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67" w:firstLine="10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1280948. </w:t>
            </w:r>
            <w:r>
              <w:rPr>
                <w:color w:val="000000"/>
                <w:spacing w:val="-11"/>
                <w:sz w:val="19"/>
                <w:szCs w:val="19"/>
              </w:rPr>
              <w:t>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0"/>
                <w:sz w:val="19"/>
                <w:szCs w:val="19"/>
              </w:rPr>
              <w:t>3.5.2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hanging="5"/>
            </w:pPr>
            <w:r>
              <w:rPr>
                <w:rFonts w:eastAsia="Times New Roman"/>
                <w:color w:val="000000"/>
                <w:spacing w:val="-3"/>
                <w:sz w:val="19"/>
                <w:szCs w:val="19"/>
              </w:rPr>
              <w:t xml:space="preserve">Увеличение                      стоимости 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нематериальных активов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320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4"/>
                <w:sz w:val="19"/>
                <w:szCs w:val="19"/>
              </w:rPr>
              <w:t>3.5.3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color w:val="000000"/>
                <w:spacing w:val="-3"/>
                <w:sz w:val="19"/>
                <w:szCs w:val="19"/>
              </w:rPr>
              <w:t xml:space="preserve">Увеличение         стоимости         не 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произведённых активов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330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9"/>
                <w:sz w:val="19"/>
                <w:szCs w:val="19"/>
              </w:rPr>
              <w:t>3.5.4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color w:val="000000"/>
                <w:spacing w:val="-2"/>
                <w:sz w:val="19"/>
                <w:szCs w:val="19"/>
              </w:rPr>
              <w:t xml:space="preserve">Увеличение                     стоимости 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материальных запасов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340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9"/>
                <w:sz w:val="19"/>
                <w:szCs w:val="19"/>
              </w:rPr>
              <w:t>15877.00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9"/>
                <w:sz w:val="19"/>
                <w:szCs w:val="19"/>
              </w:rPr>
              <w:t>15877.00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302664.6</w:t>
            </w:r>
          </w:p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5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302664.6</w:t>
            </w:r>
          </w:p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5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399677.02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399677.02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right="62" w:hanging="5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718218. </w:t>
            </w:r>
            <w:r>
              <w:rPr>
                <w:color w:val="000000"/>
                <w:spacing w:val="-11"/>
                <w:sz w:val="19"/>
                <w:szCs w:val="19"/>
              </w:rPr>
              <w:t>67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718218.6</w:t>
            </w:r>
          </w:p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7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3"/>
                <w:sz w:val="19"/>
                <w:szCs w:val="19"/>
              </w:rPr>
              <w:t>3.5.5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 xml:space="preserve">Приобретение    ценных   бумаг    и 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иные формы участия в капитале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520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  <w:lang w:val="en-US"/>
              </w:rPr>
              <w:t>t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06" w:lineRule="exact"/>
              <w:ind w:right="82" w:firstLine="10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Финансовый результат за год (стр. 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2 -стр.3)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0,00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0,00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0,00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0.00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0,00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0,00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0,00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5</w:t>
            </w:r>
            <w:r>
              <w:t xml:space="preserve"> 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11" w:lineRule="exact"/>
              <w:ind w:right="763" w:firstLine="10"/>
            </w:pP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Остаток средств на конец </w:t>
            </w: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>периода(стр. 1 -стр. 4)</w:t>
            </w:r>
            <w: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0,00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0,00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0,00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0.00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9"/>
                <w:sz w:val="19"/>
                <w:szCs w:val="19"/>
              </w:rPr>
              <w:t>0,00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0,00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9"/>
                <w:sz w:val="19"/>
                <w:szCs w:val="19"/>
              </w:rPr>
              <w:t>0,00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>0,00</w:t>
            </w:r>
            <w:r>
              <w:t xml:space="preserve"> </w:t>
            </w:r>
          </w:p>
        </w:tc>
      </w:tr>
    </w:tbl>
    <w:p w:rsidR="00000000" w:rsidRDefault="00285F05">
      <w:pPr>
        <w:sectPr w:rsidR="00000000">
          <w:pgSz w:w="16834" w:h="11909" w:orient="landscape"/>
          <w:pgMar w:top="1281" w:right="867" w:bottom="360" w:left="866" w:header="720" w:footer="720" w:gutter="0"/>
          <w:cols w:space="60"/>
          <w:noEndnote/>
        </w:sectPr>
      </w:pPr>
    </w:p>
    <w:p w:rsidR="00000000" w:rsidRDefault="00285F05">
      <w:pPr>
        <w:shd w:val="clear" w:color="auto" w:fill="FFFFFF"/>
      </w:pPr>
      <w:r>
        <w:rPr>
          <w:rFonts w:eastAsia="Times New Roman"/>
          <w:color w:val="000000"/>
          <w:spacing w:val="-8"/>
          <w:sz w:val="25"/>
          <w:szCs w:val="25"/>
        </w:rPr>
        <w:t>Руководитель учреждения^</w:t>
      </w:r>
    </w:p>
    <w:p w:rsidR="00000000" w:rsidRDefault="00285F05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8"/>
          <w:sz w:val="25"/>
          <w:szCs w:val="25"/>
        </w:rPr>
        <w:t>Бунина Л.С.</w:t>
      </w:r>
    </w:p>
    <w:p w:rsidR="00000000" w:rsidRDefault="00285F05">
      <w:pPr>
        <w:shd w:val="clear" w:color="auto" w:fill="FFFFFF"/>
        <w:sectPr w:rsidR="00000000">
          <w:type w:val="continuous"/>
          <w:pgSz w:w="16834" w:h="11909" w:orient="landscape"/>
          <w:pgMar w:top="1281" w:right="8868" w:bottom="360" w:left="1438" w:header="720" w:footer="720" w:gutter="0"/>
          <w:cols w:num="2" w:space="720" w:equalWidth="0">
            <w:col w:w="2779" w:space="2510"/>
            <w:col w:w="1238"/>
          </w:cols>
          <w:noEndnote/>
        </w:sectPr>
      </w:pPr>
    </w:p>
    <w:p w:rsidR="00000000" w:rsidRDefault="00285F05">
      <w:pPr>
        <w:shd w:val="clear" w:color="auto" w:fill="FFFFFF"/>
        <w:spacing w:before="283" w:line="269" w:lineRule="exact"/>
        <w:ind w:left="571" w:right="11520"/>
      </w:pPr>
      <w:r>
        <w:rPr>
          <w:rFonts w:eastAsia="Times New Roman"/>
          <w:color w:val="000000"/>
          <w:spacing w:val="-8"/>
          <w:sz w:val="25"/>
          <w:szCs w:val="25"/>
        </w:rPr>
        <w:t xml:space="preserve">Исполнитель: Моисеева Т.Н. </w:t>
      </w:r>
      <w:r>
        <w:rPr>
          <w:rFonts w:eastAsia="Times New Roman"/>
          <w:color w:val="000000"/>
          <w:spacing w:val="-5"/>
          <w:sz w:val="25"/>
          <w:szCs w:val="25"/>
        </w:rPr>
        <w:t>тел.21742</w:t>
      </w:r>
    </w:p>
    <w:p w:rsidR="00000000" w:rsidRDefault="00285F05">
      <w:pPr>
        <w:shd w:val="clear" w:color="auto" w:fill="FFFFFF"/>
        <w:spacing w:before="283" w:line="269" w:lineRule="exact"/>
        <w:ind w:left="571" w:right="11520"/>
        <w:sectPr w:rsidR="00000000">
          <w:type w:val="continuous"/>
          <w:pgSz w:w="16834" w:h="11909" w:orient="landscape"/>
          <w:pgMar w:top="1281" w:right="867" w:bottom="360" w:left="866" w:header="720" w:footer="720" w:gutter="0"/>
          <w:cols w:space="60"/>
          <w:noEndnote/>
        </w:sectPr>
      </w:pPr>
    </w:p>
    <w:p w:rsidR="00000000" w:rsidRDefault="00285F05">
      <w:pPr>
        <w:shd w:val="clear" w:color="auto" w:fill="FFFFFF"/>
        <w:ind w:left="134"/>
        <w:jc w:val="center"/>
      </w:pPr>
      <w:r>
        <w:rPr>
          <w:rFonts w:eastAsia="Times New Roman"/>
          <w:color w:val="000000"/>
          <w:spacing w:val="-5"/>
          <w:sz w:val="25"/>
          <w:szCs w:val="25"/>
        </w:rPr>
        <w:lastRenderedPageBreak/>
        <w:t xml:space="preserve">Раздел </w:t>
      </w:r>
      <w:r>
        <w:rPr>
          <w:rFonts w:eastAsia="Times New Roman"/>
          <w:color w:val="000000"/>
          <w:spacing w:val="-5"/>
          <w:sz w:val="25"/>
          <w:szCs w:val="25"/>
          <w:lang w:val="en-US"/>
        </w:rPr>
        <w:t xml:space="preserve">III. </w:t>
      </w:r>
      <w:r>
        <w:rPr>
          <w:rFonts w:eastAsia="Times New Roman"/>
          <w:color w:val="000000"/>
          <w:spacing w:val="-5"/>
          <w:sz w:val="25"/>
          <w:szCs w:val="25"/>
        </w:rPr>
        <w:t>Об использовании имущества, закрепленного за учреждением</w:t>
      </w:r>
    </w:p>
    <w:p w:rsidR="00000000" w:rsidRDefault="00285F05">
      <w:pPr>
        <w:shd w:val="clear" w:color="auto" w:fill="FFFFFF"/>
        <w:spacing w:before="259"/>
        <w:ind w:left="13843"/>
      </w:pPr>
      <w:r>
        <w:rPr>
          <w:rFonts w:eastAsia="Times New Roman"/>
          <w:color w:val="000000"/>
          <w:spacing w:val="-9"/>
          <w:sz w:val="25"/>
          <w:szCs w:val="25"/>
        </w:rPr>
        <w:t>Таблица 3</w:t>
      </w:r>
    </w:p>
    <w:p w:rsidR="00000000" w:rsidRDefault="00285F05">
      <w:pPr>
        <w:spacing w:after="1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8918"/>
        <w:gridCol w:w="2429"/>
        <w:gridCol w:w="26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left="298" w:right="302" w:firstLine="62"/>
            </w:pPr>
            <w:r>
              <w:rPr>
                <w:color w:val="000000"/>
                <w:sz w:val="25"/>
                <w:szCs w:val="25"/>
              </w:rPr>
              <w:t xml:space="preserve">N </w:t>
            </w:r>
            <w:r>
              <w:rPr>
                <w:rFonts w:eastAsia="Times New Roman"/>
                <w:color w:val="000000"/>
                <w:spacing w:val="-10"/>
                <w:sz w:val="25"/>
                <w:szCs w:val="25"/>
              </w:rPr>
              <w:t>п/п</w:t>
            </w:r>
            <w:r>
              <w:t xml:space="preserve"> </w:t>
            </w:r>
          </w:p>
        </w:tc>
        <w:tc>
          <w:tcPr>
            <w:tcW w:w="8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ind w:left="3005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Наименование показателя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69" w:lineRule="exact"/>
              <w:ind w:left="346" w:right="322"/>
              <w:jc w:val="center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На начало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отчетного года</w:t>
            </w:r>
            <w: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8" w:lineRule="exact"/>
              <w:ind w:left="451" w:right="422"/>
              <w:jc w:val="center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На конец отчетного года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3.1</w:t>
            </w:r>
            <w:r>
              <w:t xml:space="preserve"> </w:t>
            </w:r>
          </w:p>
        </w:tc>
        <w:tc>
          <w:tcPr>
            <w:tcW w:w="8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8" w:lineRule="exact"/>
              <w:ind w:right="149" w:firstLine="5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Общая балансовая (остаточная) стоимость недвижимого имущества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, находящегося у учреждения на праве оперативного управления, тыс. руб.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20347093,28</w:t>
            </w:r>
            <w: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20347093,28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3.2</w:t>
            </w:r>
            <w:r>
              <w:t xml:space="preserve"> </w:t>
            </w:r>
          </w:p>
        </w:tc>
        <w:tc>
          <w:tcPr>
            <w:tcW w:w="8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149" w:firstLine="5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руб.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3.3</w:t>
            </w:r>
            <w:r>
              <w:t xml:space="preserve"> </w:t>
            </w:r>
          </w:p>
        </w:tc>
        <w:tc>
          <w:tcPr>
            <w:tcW w:w="8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154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Общая балансовая (остаточная) стоимость недвижимого имущества, находящегося 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 xml:space="preserve">у учреждения на праве оперативного управления и переданного в безвозмездное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пользование, тыс. руб.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20347093,28</w:t>
            </w:r>
            <w: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20347093,28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3.4</w:t>
            </w:r>
            <w:r>
              <w:t xml:space="preserve"> </w:t>
            </w:r>
          </w:p>
        </w:tc>
        <w:tc>
          <w:tcPr>
            <w:tcW w:w="8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480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Общая балансовая (остаточная) стои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мость недвижимого имущества, 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 xml:space="preserve">приобретенного учреждением в отчетном году за счет средств, выделенных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органом, осуществляющим функции и полномочия учредителя, учреждению на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указанные цели, тыс. руб.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3.5</w:t>
            </w:r>
            <w:r>
              <w:t xml:space="preserve"> </w:t>
            </w:r>
          </w:p>
        </w:tc>
        <w:tc>
          <w:tcPr>
            <w:tcW w:w="8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571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Общая балансовая (остаточная) стоимость недвижимог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о имущества, приобретенного учреждением в отчетном году за счет доходов, полученных от платных услуг и иной приносящей доход деятельности, тыс. руб.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27440,00</w:t>
            </w:r>
            <w: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27440,00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3.6</w:t>
            </w:r>
            <w:r>
              <w:t xml:space="preserve"> </w:t>
            </w:r>
          </w:p>
        </w:tc>
        <w:tc>
          <w:tcPr>
            <w:tcW w:w="8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206" w:firstLine="5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Общая балансовая (остаточная) стоимость движимого имущества, находящегося у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учре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ждения на праве оперативного управления, тыс. руб.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9198991,49</w:t>
            </w:r>
            <w: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9806704.61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3.7</w:t>
            </w:r>
            <w:r>
              <w:t xml:space="preserve"> </w:t>
            </w:r>
          </w:p>
        </w:tc>
        <w:tc>
          <w:tcPr>
            <w:tcW w:w="8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8" w:lineRule="exact"/>
              <w:ind w:right="206" w:firstLine="5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Общая балансовая (остаточная) стоимость движимого имущества, находящегося у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учреждения на праве оперативного управления и переданного в аренду, тыс. руб.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3.8</w:t>
            </w:r>
            <w:r>
              <w:t xml:space="preserve"> </w:t>
            </w:r>
          </w:p>
        </w:tc>
        <w:tc>
          <w:tcPr>
            <w:tcW w:w="8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8" w:lineRule="exact"/>
              <w:ind w:right="206" w:firstLine="10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Общая балан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совая (остаточная) стоимость движимого имущества, находящегося у 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 xml:space="preserve">учреждения на праве оперативного управления и переданного в безвозмездное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пользование, тыс. руб.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9198991,49</w:t>
            </w:r>
            <w: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5"/>
                <w:szCs w:val="25"/>
              </w:rPr>
              <w:t>9806704.61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3.9</w:t>
            </w:r>
            <w:r>
              <w:t xml:space="preserve"> </w:t>
            </w:r>
          </w:p>
        </w:tc>
        <w:tc>
          <w:tcPr>
            <w:tcW w:w="8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8" w:lineRule="exact"/>
              <w:ind w:right="350" w:firstLine="10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Общая балансовая (остаточная) стоимость особо ценного движимого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 имущества,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находящегося у учреждения на праве оперативного управления, тыс. руб.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5586767,07</w:t>
            </w:r>
            <w: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5553759.19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9"/>
                <w:sz w:val="25"/>
                <w:szCs w:val="25"/>
              </w:rPr>
              <w:t>3.10</w:t>
            </w:r>
            <w:r>
              <w:t xml:space="preserve"> </w:t>
            </w:r>
          </w:p>
        </w:tc>
        <w:tc>
          <w:tcPr>
            <w:tcW w:w="8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8" w:lineRule="exact"/>
              <w:ind w:right="101" w:firstLine="5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Общая площадь объектов недвижимого имущества, находящегося у учреждения на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праве оперативного управления, кв. м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627,8</w:t>
            </w:r>
            <w: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627,8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6"/>
                <w:sz w:val="25"/>
                <w:szCs w:val="25"/>
              </w:rPr>
              <w:t>3.11</w:t>
            </w:r>
            <w:r>
              <w:t xml:space="preserve"> </w:t>
            </w:r>
          </w:p>
        </w:tc>
        <w:tc>
          <w:tcPr>
            <w:tcW w:w="8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Общая пл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ощадь объектов недвижимого имущества, находящегося у учреждения на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</w:tbl>
    <w:p w:rsidR="00000000" w:rsidRDefault="00285F05">
      <w:pPr>
        <w:sectPr w:rsidR="00000000">
          <w:pgSz w:w="16834" w:h="11909" w:orient="landscape"/>
          <w:pgMar w:top="1231" w:right="852" w:bottom="360" w:left="85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8938"/>
        <w:gridCol w:w="2438"/>
        <w:gridCol w:w="26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8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праве оперативного управления и переданного в аренду, кв. м</w:t>
            </w:r>
            <w:r>
              <w:t xml:space="preserve"> 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>3.12</w:t>
            </w:r>
            <w: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69" w:lineRule="exact"/>
              <w:ind w:right="106" w:firstLine="5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Общая площадь объектов недвижимого имущества, находящегося у учреждения на 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праве оперативн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ого управления и переданного в безвозмездное пользование, кв. м</w:t>
            </w:r>
            <w: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4"/>
                <w:sz w:val="25"/>
                <w:szCs w:val="25"/>
              </w:rPr>
              <w:t>3.13</w:t>
            </w:r>
            <w: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557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  <w: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2</w:t>
            </w:r>
            <w:r>
              <w:t xml:space="preserve">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2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>3.14</w:t>
            </w:r>
            <w: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514" w:firstLine="5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Объем средств, полученных в отчетном году от распоряжения в у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становленном порядке имуществом, находящимся у учреждения на праве оперативного управления, тыс. руб.</w:t>
            </w:r>
            <w: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3"/>
                <w:sz w:val="25"/>
                <w:szCs w:val="25"/>
              </w:rPr>
              <w:t>3.15</w:t>
            </w:r>
            <w: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638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Площадь земельных участков, предоставленных учреждению в постоянное (бессрочное) пользование, кв. м (с указанием кадастрового номера земельного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участка)</w:t>
            </w:r>
            <w: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8" w:lineRule="exact"/>
              <w:ind w:left="158" w:right="178"/>
              <w:jc w:val="center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5700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кв.м. 70:15:0101002:128 </w:t>
            </w:r>
            <w:r>
              <w:rPr>
                <w:rFonts w:eastAsia="Times New Roman"/>
                <w:color w:val="000000"/>
                <w:spacing w:val="-2"/>
                <w:sz w:val="25"/>
                <w:szCs w:val="25"/>
              </w:rPr>
              <w:t xml:space="preserve">1337кв.м.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70:15:0100012:13</w:t>
            </w:r>
            <w:r>
              <w:t xml:space="preserve">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8" w:lineRule="exact"/>
              <w:ind w:left="254" w:right="269"/>
              <w:jc w:val="center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5700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кв.м. 70:15:0101002:128 </w:t>
            </w: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1337 кв.м.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70:15:0100012:13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>3.16</w:t>
            </w:r>
            <w: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  <w:spacing w:line="274" w:lineRule="exact"/>
              <w:ind w:right="922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Правоустанавливающий документ на земельный участок, предоставленный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учреждению в постоянное (бессрочное) пользование (номер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постановления Администрации города, дата)</w:t>
            </w:r>
            <w: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85F05">
            <w:pPr>
              <w:shd w:val="clear" w:color="auto" w:fill="FFFFFF"/>
            </w:pPr>
          </w:p>
        </w:tc>
      </w:tr>
    </w:tbl>
    <w:p w:rsidR="00000000" w:rsidRDefault="00285F05">
      <w:pPr>
        <w:sectPr w:rsidR="00000000">
          <w:pgSz w:w="16834" w:h="11909" w:orient="landscape"/>
          <w:pgMar w:top="1440" w:right="852" w:bottom="720" w:left="852" w:header="720" w:footer="720" w:gutter="0"/>
          <w:cols w:space="60"/>
          <w:noEndnote/>
        </w:sectPr>
      </w:pPr>
    </w:p>
    <w:p w:rsidR="00000000" w:rsidRDefault="00285F05">
      <w:pPr>
        <w:shd w:val="clear" w:color="auto" w:fill="FFFFFF"/>
        <w:spacing w:before="10" w:line="274" w:lineRule="exact"/>
        <w:jc w:val="both"/>
      </w:pPr>
      <w:r>
        <w:rPr>
          <w:rFonts w:eastAsia="Times New Roman"/>
          <w:color w:val="000000"/>
          <w:spacing w:val="-4"/>
          <w:sz w:val="25"/>
          <w:szCs w:val="25"/>
        </w:rPr>
        <w:t xml:space="preserve">Руководитель учреждения _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Исполнитель: Моисеева Т.Н. </w:t>
      </w:r>
      <w:r>
        <w:rPr>
          <w:rFonts w:eastAsia="Times New Roman"/>
          <w:color w:val="000000"/>
          <w:spacing w:val="-5"/>
          <w:sz w:val="25"/>
          <w:szCs w:val="25"/>
        </w:rPr>
        <w:t>тел.21742</w:t>
      </w:r>
    </w:p>
    <w:p w:rsidR="00285F05" w:rsidRDefault="00285F05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8"/>
          <w:sz w:val="25"/>
          <w:szCs w:val="25"/>
        </w:rPr>
        <w:t>Бунина Л.С.</w:t>
      </w:r>
    </w:p>
    <w:sectPr w:rsidR="00285F05">
      <w:type w:val="continuous"/>
      <w:pgSz w:w="16834" w:h="11909" w:orient="landscape"/>
      <w:pgMar w:top="1440" w:right="8148" w:bottom="720" w:left="1485" w:header="720" w:footer="720" w:gutter="0"/>
      <w:cols w:num="2" w:space="720" w:equalWidth="0">
        <w:col w:w="2962" w:space="3005"/>
        <w:col w:w="123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FA"/>
    <w:rsid w:val="00285F05"/>
    <w:rsid w:val="00F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29ED7D-60E1-47B0-8B2E-18C3DA8B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 Харасов</dc:creator>
  <cp:keywords/>
  <dc:description/>
  <cp:lastModifiedBy>Ирек Харасов</cp:lastModifiedBy>
  <cp:revision>2</cp:revision>
  <dcterms:created xsi:type="dcterms:W3CDTF">2021-11-17T18:52:00Z</dcterms:created>
  <dcterms:modified xsi:type="dcterms:W3CDTF">2021-11-17T18:52:00Z</dcterms:modified>
</cp:coreProperties>
</file>