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Default="005047B9" w:rsidP="00504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</w:p>
    <w:p w:rsidR="005047B9" w:rsidRDefault="005047B9" w:rsidP="00504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«</w:t>
      </w:r>
      <w:proofErr w:type="spellStart"/>
      <w:r>
        <w:rPr>
          <w:b/>
          <w:sz w:val="32"/>
          <w:szCs w:val="32"/>
        </w:rPr>
        <w:t>Подгорнского</w:t>
      </w:r>
      <w:proofErr w:type="spellEnd"/>
      <w:r>
        <w:rPr>
          <w:b/>
          <w:sz w:val="32"/>
          <w:szCs w:val="32"/>
        </w:rPr>
        <w:t xml:space="preserve"> центра культуры и досуга» и  </w:t>
      </w:r>
      <w:proofErr w:type="spellStart"/>
      <w:r>
        <w:rPr>
          <w:b/>
          <w:sz w:val="32"/>
          <w:szCs w:val="32"/>
        </w:rPr>
        <w:t>Ер</w:t>
      </w:r>
      <w:r w:rsidR="00415B30">
        <w:rPr>
          <w:b/>
          <w:sz w:val="32"/>
          <w:szCs w:val="32"/>
        </w:rPr>
        <w:t>миловского</w:t>
      </w:r>
      <w:proofErr w:type="spellEnd"/>
      <w:r w:rsidR="00415B30">
        <w:rPr>
          <w:b/>
          <w:sz w:val="32"/>
          <w:szCs w:val="32"/>
        </w:rPr>
        <w:t xml:space="preserve"> филиала  за </w:t>
      </w:r>
      <w:r>
        <w:rPr>
          <w:b/>
          <w:sz w:val="32"/>
          <w:szCs w:val="32"/>
        </w:rPr>
        <w:t xml:space="preserve"> 2016г.</w:t>
      </w:r>
    </w:p>
    <w:p w:rsidR="005047B9" w:rsidRDefault="005047B9" w:rsidP="005047B9">
      <w:pPr>
        <w:jc w:val="center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За отчетный период МБУК «</w:t>
      </w:r>
      <w:proofErr w:type="spellStart"/>
      <w:r>
        <w:rPr>
          <w:b/>
          <w:sz w:val="28"/>
          <w:szCs w:val="28"/>
        </w:rPr>
        <w:t>Подгорнский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ЦКиД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проведено   </w:t>
      </w:r>
      <w:r w:rsidR="00415B30">
        <w:rPr>
          <w:b/>
          <w:sz w:val="28"/>
          <w:szCs w:val="28"/>
        </w:rPr>
        <w:t>298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мероприятий,  которые посетило </w:t>
      </w:r>
      <w:r w:rsidR="000A0E11">
        <w:rPr>
          <w:b/>
          <w:sz w:val="28"/>
          <w:szCs w:val="28"/>
        </w:rPr>
        <w:t>82 624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человек, из них </w:t>
      </w:r>
      <w:r>
        <w:rPr>
          <w:b/>
          <w:sz w:val="28"/>
          <w:szCs w:val="28"/>
        </w:rPr>
        <w:t xml:space="preserve"> </w:t>
      </w:r>
      <w:r w:rsidR="00415B30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мероприятий проведено для детей до 14 лет, которые посетило</w:t>
      </w:r>
      <w:r w:rsidR="00415B30">
        <w:rPr>
          <w:sz w:val="28"/>
          <w:szCs w:val="28"/>
        </w:rPr>
        <w:t xml:space="preserve"> </w:t>
      </w:r>
      <w:r w:rsidR="00415B30" w:rsidRPr="00415B3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1</w:t>
      </w:r>
      <w:r w:rsidR="00415B30">
        <w:rPr>
          <w:b/>
          <w:sz w:val="28"/>
          <w:szCs w:val="28"/>
        </w:rPr>
        <w:t>47</w:t>
      </w:r>
      <w:r w:rsidR="00415B3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На платной основе проведено </w:t>
      </w:r>
      <w:r w:rsidR="00415B30">
        <w:rPr>
          <w:b/>
          <w:sz w:val="28"/>
          <w:szCs w:val="28"/>
        </w:rPr>
        <w:t>217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415B30">
        <w:rPr>
          <w:b/>
          <w:sz w:val="28"/>
          <w:szCs w:val="28"/>
        </w:rPr>
        <w:t>28 815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чел.),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="00415B30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15B30">
        <w:rPr>
          <w:b/>
          <w:sz w:val="28"/>
          <w:szCs w:val="28"/>
        </w:rPr>
        <w:t>2096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Заработано </w:t>
      </w:r>
      <w:r w:rsidR="006A54D8">
        <w:rPr>
          <w:b/>
          <w:sz w:val="28"/>
          <w:szCs w:val="28"/>
        </w:rPr>
        <w:t>780</w:t>
      </w:r>
      <w:r>
        <w:rPr>
          <w:b/>
          <w:sz w:val="28"/>
          <w:szCs w:val="28"/>
        </w:rPr>
        <w:t> </w:t>
      </w:r>
      <w:r w:rsidR="006A54D8">
        <w:rPr>
          <w:b/>
          <w:sz w:val="28"/>
          <w:szCs w:val="28"/>
        </w:rPr>
        <w:t>282</w:t>
      </w:r>
      <w:r>
        <w:rPr>
          <w:sz w:val="28"/>
          <w:szCs w:val="28"/>
        </w:rPr>
        <w:t xml:space="preserve"> руб. </w:t>
      </w:r>
      <w:r w:rsidR="00415B30"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коп.</w:t>
      </w:r>
    </w:p>
    <w:p w:rsidR="000451FD" w:rsidRDefault="000451FD" w:rsidP="00045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 xml:space="preserve"> клубных формирований по интересам, в которых занимается </w:t>
      </w:r>
      <w:r w:rsidR="00BE0732">
        <w:rPr>
          <w:b/>
          <w:sz w:val="28"/>
          <w:szCs w:val="28"/>
        </w:rPr>
        <w:t xml:space="preserve">   591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>
        <w:rPr>
          <w:b/>
          <w:sz w:val="28"/>
          <w:szCs w:val="28"/>
        </w:rPr>
        <w:t xml:space="preserve"> </w:t>
      </w:r>
      <w:r w:rsidR="00BE073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клубных формирований для детей, в которых занимается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E0732">
        <w:rPr>
          <w:b/>
          <w:sz w:val="28"/>
          <w:szCs w:val="28"/>
        </w:rPr>
        <w:t>248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Самодеятельного народного творчества </w:t>
      </w:r>
      <w:r w:rsidR="00BE0732">
        <w:rPr>
          <w:b/>
          <w:sz w:val="28"/>
          <w:szCs w:val="28"/>
        </w:rPr>
        <w:t>12 (186</w:t>
      </w:r>
      <w:r>
        <w:rPr>
          <w:b/>
          <w:sz w:val="28"/>
          <w:szCs w:val="28"/>
        </w:rPr>
        <w:t xml:space="preserve"> чел),</w:t>
      </w:r>
      <w:r>
        <w:rPr>
          <w:sz w:val="28"/>
          <w:szCs w:val="28"/>
        </w:rPr>
        <w:t xml:space="preserve"> для детей до 14 лет  </w:t>
      </w:r>
      <w:r w:rsidR="00BE0732">
        <w:rPr>
          <w:b/>
          <w:sz w:val="28"/>
          <w:szCs w:val="28"/>
        </w:rPr>
        <w:t>4 (50</w:t>
      </w:r>
      <w:r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>). Клуб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орм. по интересам </w:t>
      </w:r>
      <w:r w:rsidR="00BE0732">
        <w:rPr>
          <w:b/>
          <w:sz w:val="28"/>
          <w:szCs w:val="28"/>
        </w:rPr>
        <w:t>8 (405</w:t>
      </w:r>
      <w:r>
        <w:rPr>
          <w:b/>
          <w:sz w:val="28"/>
          <w:szCs w:val="28"/>
        </w:rPr>
        <w:t>чел).</w:t>
      </w: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Ермиловском</w:t>
      </w:r>
      <w:proofErr w:type="spellEnd"/>
      <w:r>
        <w:rPr>
          <w:b/>
          <w:sz w:val="28"/>
          <w:szCs w:val="28"/>
        </w:rPr>
        <w:t xml:space="preserve"> филиале  </w:t>
      </w:r>
      <w:r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>2</w:t>
      </w:r>
      <w:r w:rsidR="00415B30">
        <w:rPr>
          <w:b/>
          <w:sz w:val="28"/>
          <w:szCs w:val="28"/>
        </w:rPr>
        <w:t>92</w:t>
      </w:r>
      <w:r w:rsidR="00415B30">
        <w:rPr>
          <w:sz w:val="28"/>
          <w:szCs w:val="28"/>
        </w:rPr>
        <w:t xml:space="preserve">  мероприятия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="00415B30">
        <w:rPr>
          <w:b/>
          <w:sz w:val="28"/>
          <w:szCs w:val="28"/>
        </w:rPr>
        <w:t>877</w:t>
      </w:r>
      <w:r>
        <w:rPr>
          <w:sz w:val="28"/>
          <w:szCs w:val="28"/>
        </w:rPr>
        <w:t xml:space="preserve"> чел.), для детей проведено </w:t>
      </w:r>
      <w:r w:rsidR="00415B30"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мероприятий, которые посетило </w:t>
      </w:r>
      <w:r w:rsidR="00415B30">
        <w:rPr>
          <w:b/>
          <w:sz w:val="28"/>
          <w:szCs w:val="28"/>
        </w:rPr>
        <w:t>1394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детей. На платной основе проведено </w:t>
      </w:r>
      <w:r w:rsidR="00415B30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="00415B3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</w:t>
      </w:r>
      <w:r w:rsidR="00415B30">
        <w:rPr>
          <w:b/>
          <w:sz w:val="28"/>
          <w:szCs w:val="28"/>
        </w:rPr>
        <w:t>1053</w:t>
      </w:r>
      <w:r>
        <w:rPr>
          <w:sz w:val="28"/>
          <w:szCs w:val="28"/>
        </w:rPr>
        <w:t xml:space="preserve"> чел.), для детей </w:t>
      </w:r>
      <w:r>
        <w:rPr>
          <w:b/>
          <w:sz w:val="28"/>
          <w:szCs w:val="28"/>
        </w:rPr>
        <w:t xml:space="preserve"> </w:t>
      </w:r>
      <w:r w:rsidR="00415B30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="00415B30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, присутствовало   </w:t>
      </w:r>
      <w:r>
        <w:rPr>
          <w:b/>
          <w:sz w:val="28"/>
          <w:szCs w:val="28"/>
        </w:rPr>
        <w:t>4</w:t>
      </w:r>
      <w:r w:rsidR="00415B30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человек</w:t>
      </w:r>
      <w:r w:rsidR="00415B3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15B30">
        <w:rPr>
          <w:b/>
          <w:sz w:val="28"/>
          <w:szCs w:val="28"/>
        </w:rPr>
        <w:t>Заработано  6 64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рублей. </w:t>
      </w:r>
    </w:p>
    <w:p w:rsidR="000451FD" w:rsidRDefault="000451FD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клубных формирований 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BE07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5  </w:t>
      </w:r>
      <w:r>
        <w:rPr>
          <w:sz w:val="28"/>
          <w:szCs w:val="28"/>
        </w:rPr>
        <w:t xml:space="preserve">участников), из них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детских (</w:t>
      </w:r>
      <w:r w:rsidR="00BE073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участников). Народного творчества </w:t>
      </w:r>
      <w:r w:rsidR="00BE0732">
        <w:rPr>
          <w:b/>
          <w:sz w:val="28"/>
          <w:szCs w:val="28"/>
        </w:rPr>
        <w:t>4 (4</w:t>
      </w: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. Клуб по интересам «Ветеран»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 xml:space="preserve">человек). В филиале работает три человека по гражданско-правовому договору: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истопника и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 по оказанию услуг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5047B9" w:rsidRDefault="005047B9" w:rsidP="00504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поселению:</w:t>
      </w:r>
    </w:p>
    <w:p w:rsidR="005047B9" w:rsidRDefault="00415B30" w:rsidP="00504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мер</w:t>
      </w:r>
      <w:r w:rsidR="000A0E11">
        <w:rPr>
          <w:b/>
          <w:sz w:val="28"/>
          <w:szCs w:val="28"/>
        </w:rPr>
        <w:t>оприятий: 590, посещений   85 501</w:t>
      </w:r>
      <w:r w:rsidR="005047B9">
        <w:rPr>
          <w:b/>
          <w:sz w:val="28"/>
          <w:szCs w:val="28"/>
        </w:rPr>
        <w:t xml:space="preserve"> </w:t>
      </w:r>
    </w:p>
    <w:p w:rsidR="005047B9" w:rsidRDefault="00415B30" w:rsidP="00504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до 14 лет: 162,  посещений 11 541</w:t>
      </w:r>
    </w:p>
    <w:p w:rsidR="005047B9" w:rsidRDefault="00415B30" w:rsidP="00504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платной основе: 331,   посещений  29 868</w:t>
      </w:r>
    </w:p>
    <w:p w:rsidR="005047B9" w:rsidRDefault="00415B30" w:rsidP="00504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на пл. основе: 75,  посещений 2 520</w:t>
      </w:r>
    </w:p>
    <w:p w:rsidR="000451FD" w:rsidRDefault="005047B9" w:rsidP="000451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51FD">
        <w:rPr>
          <w:b/>
          <w:sz w:val="28"/>
          <w:szCs w:val="28"/>
        </w:rPr>
        <w:t>Клубных формирований всего: 25,  646 у</w:t>
      </w:r>
      <w:r w:rsidR="00BE0732">
        <w:rPr>
          <w:b/>
          <w:sz w:val="28"/>
          <w:szCs w:val="28"/>
        </w:rPr>
        <w:t>частников</w:t>
      </w:r>
      <w:proofErr w:type="gramStart"/>
      <w:r w:rsidR="00BE0732">
        <w:rPr>
          <w:b/>
          <w:sz w:val="28"/>
          <w:szCs w:val="28"/>
        </w:rPr>
        <w:t xml:space="preserve">  ;</w:t>
      </w:r>
      <w:proofErr w:type="gramEnd"/>
      <w:r w:rsidR="00BE0732">
        <w:rPr>
          <w:b/>
          <w:sz w:val="28"/>
          <w:szCs w:val="28"/>
        </w:rPr>
        <w:t xml:space="preserve"> для детей 7,  участников  267</w:t>
      </w:r>
      <w:r w:rsidR="000451FD">
        <w:rPr>
          <w:b/>
          <w:sz w:val="28"/>
          <w:szCs w:val="28"/>
        </w:rPr>
        <w:t xml:space="preserve"> </w:t>
      </w:r>
    </w:p>
    <w:p w:rsidR="000451FD" w:rsidRDefault="000451FD" w:rsidP="00045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Самодеятельного народного творчества</w:t>
      </w:r>
      <w:r>
        <w:rPr>
          <w:sz w:val="28"/>
          <w:szCs w:val="28"/>
        </w:rPr>
        <w:t xml:space="preserve"> </w:t>
      </w:r>
      <w:r w:rsidR="00BE0732">
        <w:rPr>
          <w:b/>
          <w:sz w:val="28"/>
          <w:szCs w:val="28"/>
        </w:rPr>
        <w:t xml:space="preserve">16 </w:t>
      </w:r>
      <w:proofErr w:type="gramStart"/>
      <w:r w:rsidR="00BE0732">
        <w:rPr>
          <w:b/>
          <w:sz w:val="28"/>
          <w:szCs w:val="28"/>
        </w:rPr>
        <w:t xml:space="preserve">( </w:t>
      </w:r>
      <w:proofErr w:type="gramEnd"/>
      <w:r w:rsidR="00BE0732">
        <w:rPr>
          <w:b/>
          <w:sz w:val="28"/>
          <w:szCs w:val="28"/>
        </w:rPr>
        <w:t>229),  из них для детей 6 (69</w:t>
      </w:r>
      <w:r>
        <w:rPr>
          <w:b/>
          <w:sz w:val="28"/>
          <w:szCs w:val="28"/>
        </w:rPr>
        <w:t>)</w:t>
      </w:r>
    </w:p>
    <w:p w:rsidR="005047B9" w:rsidRDefault="000451FD" w:rsidP="005047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Заработано – 786 922</w:t>
      </w:r>
      <w:r w:rsidR="00416ACD">
        <w:rPr>
          <w:b/>
          <w:sz w:val="28"/>
          <w:szCs w:val="28"/>
        </w:rPr>
        <w:t xml:space="preserve"> руб.90</w:t>
      </w:r>
      <w:r w:rsidR="005047B9">
        <w:rPr>
          <w:b/>
          <w:sz w:val="28"/>
          <w:szCs w:val="28"/>
        </w:rPr>
        <w:t xml:space="preserve"> коп.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Январь месяц начался с проведения дискотек для молодежи и показа мультфильмов в формате 3д для детей.  7 января  в Рождество Христово работники ЦКД помогли  организовать и провести  традиционную Рождественскую ёлку для детей с приходом Дед Мороза  в </w:t>
      </w:r>
      <w:proofErr w:type="spellStart"/>
      <w:r>
        <w:rPr>
          <w:sz w:val="28"/>
          <w:szCs w:val="28"/>
        </w:rPr>
        <w:t>Христорождественском</w:t>
      </w:r>
      <w:proofErr w:type="spellEnd"/>
      <w:r>
        <w:rPr>
          <w:sz w:val="28"/>
          <w:szCs w:val="28"/>
        </w:rPr>
        <w:t xml:space="preserve"> Храме. А вечером  в ЦКД для взрослых прошла танцевально-развлекательная программа «Веселое Рождество» в клубе-кафе.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22 января для детей  показал свое представление цирк «Занзибар» из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мска. Закончился месяц юбилейным мероприятием в честь  ветерана культуры, зав. отделом культуры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Сандаковой</w:t>
      </w:r>
      <w:proofErr w:type="spellEnd"/>
      <w:r>
        <w:rPr>
          <w:sz w:val="28"/>
          <w:szCs w:val="28"/>
        </w:rPr>
        <w:t xml:space="preserve"> Л.Е.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февраля Павел Устименко выступил 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омске на открытии областной выставки Российского военно-исторического общества «Помни. Мир спас советский солдат».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прошло сразу два мероприятия. Днем работники и участники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выступили с интересной уличной  программой на открытии магазин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Межениновская</w:t>
      </w:r>
      <w:proofErr w:type="spellEnd"/>
      <w:r>
        <w:rPr>
          <w:sz w:val="28"/>
          <w:szCs w:val="28"/>
        </w:rPr>
        <w:t xml:space="preserve"> птицефабрика», вечером  клуб-кафе принимал у себя всех желающих на танцевально-развлекательной программе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мачо</w:t>
      </w:r>
      <w:proofErr w:type="spellEnd"/>
      <w:r>
        <w:rPr>
          <w:sz w:val="28"/>
          <w:szCs w:val="28"/>
        </w:rPr>
        <w:t>», посвященной Дню защитника Отечества.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21 февраля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омске состоялся областной конкурс солдатской песни «Муза, опаленная войной». Солисты студии «Комплимент», как всегда,  стали победителями этого конкурса. Диплом  1 степени  - Павел Устименко, Диплом  1 степени  - Максим Борков, Диплом 2 степени – Ксения Третьякова.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прошёл районный фестиваль «Слава Армии родной», посвященный Дню защитника Отечества и Году кино.  В фестивале приняли участие  9 сельских Домов культуры. Каждое клубное учреждение предоставило на конкурс музыкальное отделение из трех солистов, которые выступили в трех песенных номинациях: 1- патриотические, гусарские, казачьи песни; 2 – песни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войны и песни о ВО войне; 3 – песни о современной Армии и песни локальных войн (Афганистан, Кавказ, Чечня).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февраля  под девизом «Не стареют душой ветераны» состоялся 27-ой областной фестиваль хоров ветеранов «Салют, Победа!», посвященный 71- ой годовщине Победы советского народа 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войне, 75-летию начала ВО войны, Году советского кино. В фестивале приняли участие </w:t>
      </w:r>
      <w:proofErr w:type="spellStart"/>
      <w:r>
        <w:rPr>
          <w:sz w:val="28"/>
          <w:szCs w:val="28"/>
        </w:rPr>
        <w:t>Чаинские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Молчановские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Колпашевские</w:t>
      </w:r>
      <w:proofErr w:type="spellEnd"/>
      <w:r>
        <w:rPr>
          <w:sz w:val="28"/>
          <w:szCs w:val="28"/>
        </w:rPr>
        <w:t xml:space="preserve"> творческие коллективы. 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марта  в честь женского дня состоялась танцевально-развлекательная программа «Давай, девчата, </w:t>
      </w:r>
      <w:proofErr w:type="spellStart"/>
      <w:r>
        <w:rPr>
          <w:sz w:val="28"/>
          <w:szCs w:val="28"/>
        </w:rPr>
        <w:t>по-маленькой</w:t>
      </w:r>
      <w:proofErr w:type="spellEnd"/>
      <w:r>
        <w:rPr>
          <w:sz w:val="28"/>
          <w:szCs w:val="28"/>
        </w:rPr>
        <w:t>»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марта, накануне Международного женского дня,  с праздничной концертной программой   «Весна, музыка, любовь»  выступили  лауреаты всероссийских конкурсов Павел Устименко и Максим Борков. </w:t>
      </w:r>
    </w:p>
    <w:p w:rsidR="005047B9" w:rsidRDefault="005047B9" w:rsidP="005047B9">
      <w:pPr>
        <w:spacing w:before="100" w:before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13 марта на центральной площади    собралось много народа, чтобы проводить Масленицу.  Детвора и взрослые  с удовольствием  ели блины, пели, плясали, играли в разные интересные эстафетные игры, просили прощения друг у друга  и, в завершении праздника, сожгли Масленицу.</w:t>
      </w:r>
    </w:p>
    <w:p w:rsidR="005047B9" w:rsidRDefault="005047B9" w:rsidP="005047B9">
      <w:pPr>
        <w:spacing w:before="100" w:beforeAutospacing="1"/>
        <w:ind w:firstLine="300"/>
        <w:jc w:val="both"/>
        <w:rPr>
          <w:rFonts w:ascii="Verdana" w:hAnsi="Verdana"/>
          <w:sz w:val="17"/>
          <w:szCs w:val="17"/>
        </w:rPr>
      </w:pPr>
      <w:r>
        <w:rPr>
          <w:sz w:val="28"/>
          <w:szCs w:val="28"/>
        </w:rPr>
        <w:t>18 марта   уже в 11 раз состоялась церемония награждения победителей «Человек года -2015».</w:t>
      </w:r>
      <w:r>
        <w:rPr>
          <w:rFonts w:ascii="Verdana" w:hAnsi="Verdana"/>
          <w:sz w:val="17"/>
          <w:szCs w:val="17"/>
        </w:rPr>
        <w:t> </w:t>
      </w:r>
    </w:p>
    <w:p w:rsidR="005047B9" w:rsidRDefault="005047B9" w:rsidP="005047B9">
      <w:pPr>
        <w:spacing w:before="100" w:beforeAutospacing="1"/>
        <w:ind w:firstLine="300"/>
        <w:jc w:val="both"/>
        <w:rPr>
          <w:rFonts w:ascii="Verdana" w:hAnsi="Verdana"/>
          <w:sz w:val="17"/>
          <w:szCs w:val="17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Леонид Симаков 19 марта принял участие в областном конкурсе исполнителей национальной песни и танца «Радуга», где завоевал Диплом лауреата 1 степени. 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на сцене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прошла театрализованная концертно-развлекательная программа для детей младшего школьного возраста «Книга сказок».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апреля на сцене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состоялся районный фестиваль сатиры и юмора «Бриллиантовая рука», посвященный Году российского кино.  «Съемочная группа в составе Режиссера, Сценариста и Ассистента снимали фильм под названием «Апрельский </w:t>
      </w:r>
      <w:proofErr w:type="spellStart"/>
      <w:r>
        <w:rPr>
          <w:sz w:val="28"/>
          <w:szCs w:val="28"/>
        </w:rPr>
        <w:t>фреш</w:t>
      </w:r>
      <w:proofErr w:type="spellEnd"/>
      <w:r>
        <w:rPr>
          <w:sz w:val="28"/>
          <w:szCs w:val="28"/>
        </w:rPr>
        <w:t xml:space="preserve">», Каждая сцена киноленты – это отдельное выступление коллективов  из сельских Домов культуры. В празднике смеха  приняло участие  7 коллективов из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этот же день фольклорный ансамбль «Веснянки» под руководством Л.Симакова выезжал на межрайонный конкурс народной песни «Надежда»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ривошеино. Приехали с высокими наградами. Диплом 1 степени – Ксения Мякишева, диплом 1 степени – фольклорный ансамбль «Веснянки».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10 апреля   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одгорное прошел уже традиционный конкурс среди девочек 6-7 лет «Слет юных Василис». В конкурсе приняло участие 7 девочек из сел района.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состоялся отчетный концерт хореографических коллективов «Танцевальный фейерверк». В программе были детские и народные танцы. А за счет ярких костюмов получился настоящий фейерверк. 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апреля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прошел традиционный День призывника для парней, которые весной пополнили ряды вооруженных сил России.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24 апреля с концертной программой  «Все о любви» выступила  самодеятельный композитор и исполнитель из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омска Ирина Павленко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9 мая традиционно начался с акции «Бессмертный полк», затем  продолжился у стелы, где состоялся митинг «Победы негасимый свет». Празднества продолжились, переместившись от мемориала на центральную площадь. На открытой сцене разыгралось представление с песнями, танцами и военными шутками «Расцвела салютами Победа!». 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во Дворце народного творчества «Авангард» прошел финал областного фестиваля любительских театральных коллективов  «Театральные встречи». </w:t>
      </w:r>
      <w:proofErr w:type="spellStart"/>
      <w:proofErr w:type="gram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 район представляла студия «Встреча» (рук.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Ю.Третьяков) со спектаклем «Рядовые».</w:t>
      </w:r>
      <w:proofErr w:type="gramEnd"/>
      <w:r>
        <w:rPr>
          <w:sz w:val="28"/>
          <w:szCs w:val="28"/>
        </w:rPr>
        <w:t xml:space="preserve"> Жюри высоко оценило работу </w:t>
      </w:r>
      <w:proofErr w:type="spellStart"/>
      <w:r>
        <w:rPr>
          <w:sz w:val="28"/>
          <w:szCs w:val="28"/>
        </w:rPr>
        <w:t>чаинских</w:t>
      </w:r>
      <w:proofErr w:type="spellEnd"/>
      <w:r>
        <w:rPr>
          <w:sz w:val="28"/>
          <w:szCs w:val="28"/>
        </w:rPr>
        <w:t xml:space="preserve"> актеров и присудило им высокое второе место. А также вручило </w:t>
      </w:r>
      <w:r>
        <w:rPr>
          <w:sz w:val="28"/>
          <w:szCs w:val="28"/>
        </w:rPr>
        <w:lastRenderedPageBreak/>
        <w:t>специальные награды: «лучшая роль первого плана» досталась Сергею Юрьеву, а «Лучшая эпизодическая роль» Марине Пшеницыной.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мая   ученикам </w:t>
      </w:r>
      <w:proofErr w:type="spellStart"/>
      <w:r>
        <w:rPr>
          <w:sz w:val="28"/>
          <w:szCs w:val="28"/>
        </w:rPr>
        <w:t>Подгорнской</w:t>
      </w:r>
      <w:proofErr w:type="spellEnd"/>
      <w:r>
        <w:rPr>
          <w:sz w:val="28"/>
          <w:szCs w:val="28"/>
        </w:rPr>
        <w:t xml:space="preserve"> школы было представлено выступление агитбригады о вреде наркотиков, алкоголя, курения. Постановка носила название «Чтобы завтра наступило».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мая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ервомайское прошел Гала-концерт 3 Губернаторского фестиваля народного творчества «Вместе мы -  Россия», на котором культура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получила от Губернатора Томской области </w:t>
      </w:r>
      <w:proofErr w:type="spellStart"/>
      <w:r>
        <w:rPr>
          <w:sz w:val="28"/>
          <w:szCs w:val="28"/>
        </w:rPr>
        <w:t>С.А.Жвачкина</w:t>
      </w:r>
      <w:proofErr w:type="spellEnd"/>
      <w:r>
        <w:rPr>
          <w:sz w:val="28"/>
          <w:szCs w:val="28"/>
        </w:rPr>
        <w:t xml:space="preserve"> конкурсную премию в размере 500 тысяч рублей.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5 июня на центральной площади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одгорное состоялся детский праздник, посвященный Дню защиты детей. </w:t>
      </w:r>
      <w:proofErr w:type="gramStart"/>
      <w:r>
        <w:rPr>
          <w:sz w:val="28"/>
          <w:szCs w:val="28"/>
        </w:rPr>
        <w:t>Более тысячи детей</w:t>
      </w:r>
      <w:proofErr w:type="gramEnd"/>
      <w:r>
        <w:rPr>
          <w:sz w:val="28"/>
          <w:szCs w:val="28"/>
        </w:rPr>
        <w:t xml:space="preserve"> собралось на эту феерию. Ребятишки всех возрастов смогли принять участие в велогонке, веселых эстафетах, районном фестивале детского творчества «Родничок» </w:t>
      </w: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более 70 юных певцов и танцоров практически из всех населенных пунктов) и, конечно же, попрыгать на огромных батутах и </w:t>
      </w:r>
      <w:proofErr w:type="spellStart"/>
      <w:r>
        <w:rPr>
          <w:sz w:val="28"/>
          <w:szCs w:val="28"/>
        </w:rPr>
        <w:t>поуправлять</w:t>
      </w:r>
      <w:proofErr w:type="spellEnd"/>
      <w:r>
        <w:rPr>
          <w:sz w:val="28"/>
          <w:szCs w:val="28"/>
        </w:rPr>
        <w:t xml:space="preserve"> электромобилями. Настоящим украшением мероприятия стал традиционный парад колясок, который собирает большое количество участников и зрителей. В этом году в параде приняло участие 11 семей,  имеющих детишек «колясочного возраста».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 с утра на стадионе начались торжества по поводу открытия 13  районной Спартакиады,  посвященной  Всероссийскому комплексу ГТО.  На центральной площади по традиции  в 12.00 ч. состоялся  Гала-концерт районного фестиваля народного творчества «</w:t>
      </w:r>
      <w:proofErr w:type="spellStart"/>
      <w:r>
        <w:rPr>
          <w:sz w:val="28"/>
          <w:szCs w:val="28"/>
        </w:rPr>
        <w:t>Чаинские</w:t>
      </w:r>
      <w:proofErr w:type="spellEnd"/>
      <w:r>
        <w:rPr>
          <w:sz w:val="28"/>
          <w:szCs w:val="28"/>
        </w:rPr>
        <w:t xml:space="preserve"> просторы».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21 июня в 23.45 от здания администрации  к мемориалу началось движение Марша Памяти с зажженными свечами. В 12 часов ночи у стелы начался митинг «Свеча памяти», где односельчане  почтили память наших земляков, погибших в годы войны.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26 июня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Тига</w:t>
      </w:r>
      <w:proofErr w:type="spellEnd"/>
      <w:r>
        <w:rPr>
          <w:sz w:val="28"/>
          <w:szCs w:val="28"/>
        </w:rPr>
        <w:t xml:space="preserve"> прошел фестиваль удмуртской культуры «Гербер». В программе праздника были конные скачки, соревнования косарей,  конкурс доярок и трактористов. На летней сцене артисты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амодеятельности из Молчанова, </w:t>
      </w:r>
      <w:proofErr w:type="spellStart"/>
      <w:r>
        <w:rPr>
          <w:sz w:val="28"/>
          <w:szCs w:val="28"/>
        </w:rPr>
        <w:t>Бакчара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порадовали зрителей мастерством исполнения, красотой и колоритом национальных костюмов. На суд жюри и зрителей были представлены  9 работ национальных костюмов. Параллельно концертной программе шла выставка-продажа народного творчества. 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9 июля Павел Устименко представлял песню Виктора Коршунова на областном конкурсе композиторов в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ырянское. Итог конкурса – Диплом 1  степени.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 июля впервые в </w:t>
      </w:r>
      <w:proofErr w:type="spellStart"/>
      <w:r>
        <w:rPr>
          <w:sz w:val="28"/>
          <w:szCs w:val="28"/>
        </w:rPr>
        <w:t>Чаинском</w:t>
      </w:r>
      <w:proofErr w:type="spellEnd"/>
      <w:r>
        <w:rPr>
          <w:sz w:val="28"/>
          <w:szCs w:val="28"/>
        </w:rPr>
        <w:t xml:space="preserve"> районе прошел районный праздник «День семьи, любви и верности». На праздник были приглашены молодожены, которые  в этот день зарегистрировали свой брак; семьи, отпраздновавшие   1-ый год совместной жизни;  семьи – юбиляры, отпраздновавшие 25-летний, 50-летний,  60-летний юбилеи совместной жизни. Игровые моменты с детьми, музыкальные номера художественной самодеятельности, теплые слова поздравления, признательности и благодарности, подарки и цветы ромашки   сделали праздник теплым,  ярким, запоминающимся.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июля  фольклорный ансамбль «Звонница» по традиции  принял участие  в межрегиональном празднике казачьей культуры «Братина», который прошел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ривошеино.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августа  участники художественной самодеятельности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приняли участие в международном фестивале-конкурсе «Праздник Топора», проходившем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оркальцево</w:t>
      </w:r>
      <w:proofErr w:type="spellEnd"/>
      <w:r>
        <w:rPr>
          <w:sz w:val="28"/>
          <w:szCs w:val="28"/>
        </w:rPr>
        <w:t xml:space="preserve"> Томского района.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сентября 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состоялся районный фестиваль замещающих семей «</w:t>
      </w:r>
      <w:proofErr w:type="gramStart"/>
      <w:r>
        <w:rPr>
          <w:sz w:val="28"/>
          <w:szCs w:val="28"/>
        </w:rPr>
        <w:t>Счастливы</w:t>
      </w:r>
      <w:proofErr w:type="gramEnd"/>
      <w:r>
        <w:rPr>
          <w:sz w:val="28"/>
          <w:szCs w:val="28"/>
        </w:rPr>
        <w:t xml:space="preserve"> вместе».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Закрылся третий квартал мероприятиями, посвященными Дню старшего поколения. Фольклорный ансамбль «Звонница» выезжал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емондаевка</w:t>
      </w:r>
      <w:proofErr w:type="spellEnd"/>
      <w:r>
        <w:rPr>
          <w:sz w:val="28"/>
          <w:szCs w:val="28"/>
        </w:rPr>
        <w:t xml:space="preserve"> с праздничным поздравлением. 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состоялась встреча Главы района с ветеранами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в форме праздничного концерта и развлекательной программы.</w:t>
      </w:r>
    </w:p>
    <w:p w:rsidR="005047B9" w:rsidRDefault="005047B9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лета работали игровые площадки для детей и регулярно проводились дискотеки для молодежи.</w:t>
      </w:r>
    </w:p>
    <w:p w:rsidR="00B2677F" w:rsidRDefault="00B2677F" w:rsidP="005047B9">
      <w:pPr>
        <w:jc w:val="both"/>
        <w:rPr>
          <w:sz w:val="28"/>
          <w:szCs w:val="28"/>
        </w:rPr>
      </w:pPr>
    </w:p>
    <w:p w:rsidR="00465495" w:rsidRDefault="00412D10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празднования Дня пожилого человека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прошло праздничное мероприятие</w:t>
      </w:r>
      <w:r w:rsidR="00465495">
        <w:rPr>
          <w:sz w:val="28"/>
          <w:szCs w:val="28"/>
        </w:rPr>
        <w:t xml:space="preserve"> для людей старшего поколения. По-семейному теплая атмосфера, созданная организаторами праздника, море улыбок и аплодисментов от виновников торжества лишний раз подчеркивает, что праздник удался на славу.</w:t>
      </w:r>
    </w:p>
    <w:p w:rsidR="00465495" w:rsidRDefault="00465495" w:rsidP="005047B9">
      <w:pPr>
        <w:jc w:val="both"/>
        <w:rPr>
          <w:sz w:val="28"/>
          <w:szCs w:val="28"/>
        </w:rPr>
      </w:pPr>
    </w:p>
    <w:p w:rsidR="00465495" w:rsidRDefault="00465495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воскресенье  2 октября прошел традиционный фестиваль, посвященный Дню старшего поколения «Белой акации гроздья душистые». А так как 2016г в России </w:t>
      </w:r>
      <w:proofErr w:type="gramStart"/>
      <w:r>
        <w:rPr>
          <w:sz w:val="28"/>
          <w:szCs w:val="28"/>
        </w:rPr>
        <w:t>объявлен</w:t>
      </w:r>
      <w:proofErr w:type="gramEnd"/>
      <w:r>
        <w:rPr>
          <w:sz w:val="28"/>
          <w:szCs w:val="28"/>
        </w:rPr>
        <w:t xml:space="preserve"> Годом кино, то основным направлением фестиваля стали отечественные фильмы.</w:t>
      </w:r>
    </w:p>
    <w:p w:rsidR="00465495" w:rsidRDefault="00465495" w:rsidP="005047B9">
      <w:pPr>
        <w:jc w:val="both"/>
        <w:rPr>
          <w:sz w:val="28"/>
          <w:szCs w:val="28"/>
        </w:rPr>
      </w:pPr>
    </w:p>
    <w:p w:rsidR="00465495" w:rsidRDefault="00465495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8 октября в ДНТ «Авангард» состоялся ежегодный областной конкурс исполнителей эстрадного жанра «Белая ворона». Наш район представляли актеры театральной студии «Встреча» М.Пшеницына и С.Юрьев. В номинации эстрадный разговорный жанр Диплом 1 степени – М.Пшеницына</w:t>
      </w:r>
      <w:r w:rsidR="00F33542">
        <w:rPr>
          <w:sz w:val="28"/>
          <w:szCs w:val="28"/>
        </w:rPr>
        <w:t xml:space="preserve">, </w:t>
      </w:r>
      <w:r w:rsidR="00F33542">
        <w:rPr>
          <w:sz w:val="28"/>
          <w:szCs w:val="28"/>
        </w:rPr>
        <w:lastRenderedPageBreak/>
        <w:t>монолог «Эволюция»  в исполнении С.Юрьева – Диплом 3 степени.</w:t>
      </w:r>
      <w:r w:rsidR="002507B3">
        <w:rPr>
          <w:sz w:val="28"/>
          <w:szCs w:val="28"/>
        </w:rPr>
        <w:t xml:space="preserve"> Эстрадная миниатюра «Все чего-то не хватает» - Диплом 2 степени.</w:t>
      </w:r>
    </w:p>
    <w:p w:rsidR="00465495" w:rsidRDefault="00465495" w:rsidP="005047B9">
      <w:pPr>
        <w:jc w:val="both"/>
        <w:rPr>
          <w:sz w:val="28"/>
          <w:szCs w:val="28"/>
        </w:rPr>
      </w:pPr>
    </w:p>
    <w:p w:rsidR="005047B9" w:rsidRDefault="00B2677F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14-16 октября в ДНТ «Авангард» прошел 2 этап Всероссийского фестиваля патриотической песни «Мое Отечество - моя Россия!». Томскую область  в номинации эстрадный вокал в возрастной категории 31 год и старше защищал наш земляк – руководитель студии «Комплимент» Павел Устименко</w:t>
      </w:r>
      <w:r w:rsidR="00412D10">
        <w:rPr>
          <w:sz w:val="28"/>
          <w:szCs w:val="28"/>
        </w:rPr>
        <w:t>.</w:t>
      </w:r>
      <w:r w:rsidR="00575A55">
        <w:rPr>
          <w:sz w:val="28"/>
          <w:szCs w:val="28"/>
        </w:rPr>
        <w:t xml:space="preserve">  Его выступление жюри оценило самой высокой оценкой фестиваля – Гран </w:t>
      </w:r>
      <w:proofErr w:type="gramStart"/>
      <w:r w:rsidR="00575A55">
        <w:rPr>
          <w:sz w:val="28"/>
          <w:szCs w:val="28"/>
        </w:rPr>
        <w:t>при</w:t>
      </w:r>
      <w:proofErr w:type="gramEnd"/>
      <w:r w:rsidR="00575A55">
        <w:rPr>
          <w:sz w:val="28"/>
          <w:szCs w:val="28"/>
        </w:rPr>
        <w:t xml:space="preserve"> конкурса.</w:t>
      </w:r>
    </w:p>
    <w:p w:rsidR="00E309E6" w:rsidRDefault="00E309E6" w:rsidP="005047B9">
      <w:pPr>
        <w:jc w:val="both"/>
        <w:rPr>
          <w:sz w:val="28"/>
          <w:szCs w:val="28"/>
        </w:rPr>
      </w:pPr>
    </w:p>
    <w:p w:rsidR="00E309E6" w:rsidRDefault="00E309E6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23 октября состоялось торжественное мероприятие, посвященное 10-летию народно-певческого фольклорного ансамбля «Звонница». Для юбиляров в этот день звучало множество поздравлений и теплых слов.</w:t>
      </w:r>
    </w:p>
    <w:p w:rsidR="00E309E6" w:rsidRDefault="00E309E6" w:rsidP="005047B9">
      <w:pPr>
        <w:jc w:val="both"/>
        <w:rPr>
          <w:sz w:val="28"/>
          <w:szCs w:val="28"/>
        </w:rPr>
      </w:pPr>
    </w:p>
    <w:p w:rsidR="00E309E6" w:rsidRDefault="00E309E6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октября, после завершения осеннего призыва,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провожали 15 парней на службу в ряды вооруженных сил России. Для будущих защитников Родины  звучали напутственные слова, песни, исполнялись танцы, обыгрывались армейские шутки. В финале, по традиции, призывники получили подарки от администрации, обереги и мешочек с горстью родной земли.</w:t>
      </w:r>
    </w:p>
    <w:p w:rsidR="00E309E6" w:rsidRDefault="00E309E6" w:rsidP="005047B9">
      <w:pPr>
        <w:jc w:val="both"/>
        <w:rPr>
          <w:sz w:val="28"/>
          <w:szCs w:val="28"/>
        </w:rPr>
      </w:pPr>
    </w:p>
    <w:p w:rsidR="00E309E6" w:rsidRDefault="00974B68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28 октября, накануне Дня памяти жертв политических репрессий,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одгорном на территории церкви был торжественно открыт Камень Скорби.</w:t>
      </w:r>
    </w:p>
    <w:p w:rsidR="00974B68" w:rsidRDefault="00974B68" w:rsidP="005047B9">
      <w:pPr>
        <w:jc w:val="both"/>
        <w:rPr>
          <w:sz w:val="28"/>
          <w:szCs w:val="28"/>
        </w:rPr>
      </w:pPr>
    </w:p>
    <w:p w:rsidR="00DA23EF" w:rsidRDefault="00974B68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в ДНТ «Авангард» в рамках Губернаторского фестиваля народного творчества, состоялся областной конкурс исполнителей народной песни « Я в Россию влюблен». От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принял участие народно-певческий ансамбль «Звонница», руководитель Леонид Симаков</w:t>
      </w:r>
      <w:r w:rsidR="00DA23EF">
        <w:rPr>
          <w:sz w:val="28"/>
          <w:szCs w:val="28"/>
        </w:rPr>
        <w:t>. За свои старания ансамбль был награжден Дипломом 3 степени.</w:t>
      </w:r>
    </w:p>
    <w:p w:rsidR="00DA23EF" w:rsidRDefault="00DA23EF" w:rsidP="005047B9">
      <w:pPr>
        <w:jc w:val="both"/>
        <w:rPr>
          <w:sz w:val="28"/>
          <w:szCs w:val="28"/>
        </w:rPr>
      </w:pPr>
    </w:p>
    <w:p w:rsidR="00412D10" w:rsidRDefault="00DA23EF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прошел межрайонный  конкурс эстрадной песни «Голоса осени». Именно в этот день на сцене зажигались новые звезды. Которые приехали из разных уголков нашей области, и всех их объединяет любовь к музыке. 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 район представляли наши земляки в двух возрастных группах – от 22 до 35 лет  Лидия </w:t>
      </w:r>
      <w:proofErr w:type="spellStart"/>
      <w:r>
        <w:rPr>
          <w:sz w:val="28"/>
          <w:szCs w:val="28"/>
        </w:rPr>
        <w:t>Мазайкина</w:t>
      </w:r>
      <w:proofErr w:type="spellEnd"/>
      <w:r>
        <w:rPr>
          <w:sz w:val="28"/>
          <w:szCs w:val="28"/>
        </w:rPr>
        <w:t xml:space="preserve"> -  Диплом 3 степени; от 35 лет и старше  Юлия Пушкарева -  Диплом 1 степени, дуэт Ирина </w:t>
      </w:r>
      <w:proofErr w:type="spellStart"/>
      <w:r>
        <w:rPr>
          <w:sz w:val="28"/>
          <w:szCs w:val="28"/>
        </w:rPr>
        <w:t>Дербенева</w:t>
      </w:r>
      <w:proofErr w:type="spellEnd"/>
      <w:r>
        <w:rPr>
          <w:sz w:val="28"/>
          <w:szCs w:val="28"/>
        </w:rPr>
        <w:t xml:space="preserve"> и Светлана </w:t>
      </w:r>
      <w:proofErr w:type="spellStart"/>
      <w:r>
        <w:rPr>
          <w:sz w:val="28"/>
          <w:szCs w:val="28"/>
        </w:rPr>
        <w:t>Чигвинцева</w:t>
      </w:r>
      <w:proofErr w:type="spellEnd"/>
      <w:r>
        <w:rPr>
          <w:sz w:val="28"/>
          <w:szCs w:val="28"/>
        </w:rPr>
        <w:t xml:space="preserve"> – Диплом 1 степени. «Приз зрительских симпатий» был вручен Юлии  Пушкаревой.</w:t>
      </w:r>
    </w:p>
    <w:p w:rsidR="00F64864" w:rsidRDefault="00F64864" w:rsidP="005047B9">
      <w:pPr>
        <w:jc w:val="both"/>
        <w:rPr>
          <w:sz w:val="28"/>
          <w:szCs w:val="28"/>
        </w:rPr>
      </w:pPr>
    </w:p>
    <w:p w:rsidR="00F64864" w:rsidRDefault="00F64864" w:rsidP="005047B9">
      <w:pPr>
        <w:jc w:val="both"/>
        <w:rPr>
          <w:sz w:val="28"/>
          <w:szCs w:val="28"/>
        </w:rPr>
      </w:pPr>
      <w:r>
        <w:rPr>
          <w:sz w:val="28"/>
          <w:szCs w:val="28"/>
        </w:rPr>
        <w:t>3 ноября на праздничном концерте были подведены итоги сельскохозяйственного сезона и отмечены лучшие труженики полеводства и животноводства. После окончания концертной программы труженики сельского хозяйства были приглашены в танцевальный зал на танцевально- развлекательную программу.</w:t>
      </w:r>
    </w:p>
    <w:p w:rsidR="00F64864" w:rsidRDefault="00F64864" w:rsidP="005047B9">
      <w:pPr>
        <w:jc w:val="both"/>
        <w:rPr>
          <w:sz w:val="28"/>
          <w:szCs w:val="28"/>
        </w:rPr>
      </w:pPr>
    </w:p>
    <w:p w:rsidR="005047B9" w:rsidRDefault="005047B9" w:rsidP="005047B9">
      <w:pPr>
        <w:rPr>
          <w:sz w:val="28"/>
          <w:szCs w:val="28"/>
        </w:rPr>
      </w:pPr>
    </w:p>
    <w:p w:rsidR="005047B9" w:rsidRDefault="005047B9" w:rsidP="005047B9"/>
    <w:p w:rsidR="005047B9" w:rsidRDefault="005047B9" w:rsidP="005047B9"/>
    <w:p w:rsidR="005047B9" w:rsidRDefault="005047B9" w:rsidP="005047B9"/>
    <w:p w:rsidR="005047B9" w:rsidRDefault="005047B9" w:rsidP="005047B9"/>
    <w:p w:rsidR="005047B9" w:rsidRDefault="005047B9" w:rsidP="005047B9"/>
    <w:p w:rsidR="00AA639C" w:rsidRDefault="00AA639C"/>
    <w:sectPr w:rsidR="00AA639C" w:rsidSect="00AA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B9"/>
    <w:rsid w:val="000451FD"/>
    <w:rsid w:val="000A0E11"/>
    <w:rsid w:val="000C6C04"/>
    <w:rsid w:val="002507B3"/>
    <w:rsid w:val="00356785"/>
    <w:rsid w:val="00412D10"/>
    <w:rsid w:val="00415B30"/>
    <w:rsid w:val="00416ACD"/>
    <w:rsid w:val="00452F67"/>
    <w:rsid w:val="00453FCF"/>
    <w:rsid w:val="00465495"/>
    <w:rsid w:val="005047B9"/>
    <w:rsid w:val="00516C33"/>
    <w:rsid w:val="00575A55"/>
    <w:rsid w:val="0062667F"/>
    <w:rsid w:val="006A54D8"/>
    <w:rsid w:val="007110CC"/>
    <w:rsid w:val="007927E3"/>
    <w:rsid w:val="007C4623"/>
    <w:rsid w:val="00827141"/>
    <w:rsid w:val="00974B68"/>
    <w:rsid w:val="00983C41"/>
    <w:rsid w:val="00A1688A"/>
    <w:rsid w:val="00A46DB5"/>
    <w:rsid w:val="00AA639C"/>
    <w:rsid w:val="00B00833"/>
    <w:rsid w:val="00B2677F"/>
    <w:rsid w:val="00BE0732"/>
    <w:rsid w:val="00CE7BE5"/>
    <w:rsid w:val="00DA23EF"/>
    <w:rsid w:val="00DE6FB7"/>
    <w:rsid w:val="00E309E6"/>
    <w:rsid w:val="00E35447"/>
    <w:rsid w:val="00F02ED1"/>
    <w:rsid w:val="00F33542"/>
    <w:rsid w:val="00F6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2017-03-15T03:15:00Z</cp:lastPrinted>
  <dcterms:created xsi:type="dcterms:W3CDTF">2016-12-22T08:57:00Z</dcterms:created>
  <dcterms:modified xsi:type="dcterms:W3CDTF">2017-03-15T03:28:00Z</dcterms:modified>
</cp:coreProperties>
</file>